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4365" w14:textId="3D58F630" w:rsidR="00780972" w:rsidRPr="0057746B" w:rsidRDefault="00780972" w:rsidP="0057746B">
      <w:pPr>
        <w:pStyle w:val="Title"/>
        <w:jc w:val="center"/>
        <w:rPr>
          <w:rFonts w:ascii="Times New Roman" w:hAnsi="Times New Roman" w:cs="Times New Roman"/>
          <w:sz w:val="44"/>
          <w:szCs w:val="44"/>
        </w:rPr>
      </w:pPr>
      <w:r w:rsidRPr="0057746B">
        <w:rPr>
          <w:rFonts w:ascii="Times New Roman" w:hAnsi="Times New Roman" w:cs="Times New Roman"/>
          <w:sz w:val="44"/>
          <w:szCs w:val="44"/>
        </w:rPr>
        <w:t>Seeking Accreditation Visit (SAV)</w:t>
      </w:r>
    </w:p>
    <w:p w14:paraId="0B98ECA4" w14:textId="77777777" w:rsidR="00C36F86" w:rsidRPr="0057746B" w:rsidRDefault="00780972" w:rsidP="0057746B">
      <w:pPr>
        <w:pStyle w:val="Title"/>
        <w:jc w:val="center"/>
        <w:rPr>
          <w:rFonts w:ascii="Times New Roman" w:hAnsi="Times New Roman" w:cs="Times New Roman"/>
          <w:sz w:val="44"/>
          <w:szCs w:val="44"/>
        </w:rPr>
      </w:pPr>
      <w:r w:rsidRPr="0057746B">
        <w:rPr>
          <w:rFonts w:ascii="Times New Roman" w:hAnsi="Times New Roman" w:cs="Times New Roman"/>
          <w:sz w:val="44"/>
          <w:szCs w:val="44"/>
        </w:rPr>
        <w:t>Confidential Team Recommendation Form</w:t>
      </w:r>
    </w:p>
    <w:p w14:paraId="011B3BE9" w14:textId="77777777" w:rsidR="00780972" w:rsidRPr="0057746B" w:rsidRDefault="00780972" w:rsidP="00780972">
      <w:pPr>
        <w:widowControl w:val="0"/>
        <w:ind w:right="720"/>
        <w:jc w:val="center"/>
        <w:rPr>
          <w:rFonts w:ascii="Times New Roman" w:eastAsia="Times New Roman" w:hAnsi="Times New Roman" w:cs="Times New Roman"/>
          <w:b/>
          <w:snapToGrid w:val="0"/>
          <w:color w:val="auto"/>
          <w:sz w:val="24"/>
          <w:szCs w:val="24"/>
        </w:rPr>
      </w:pPr>
    </w:p>
    <w:p w14:paraId="0CD60050" w14:textId="03D61F48" w:rsidR="00780972" w:rsidRPr="0057746B" w:rsidRDefault="00780972" w:rsidP="004807B4">
      <w:pPr>
        <w:widowControl w:val="0"/>
        <w:spacing w:after="120"/>
        <w:ind w:left="1440" w:right="720"/>
        <w:jc w:val="center"/>
        <w:rPr>
          <w:rStyle w:val="Heading2Char"/>
          <w:rFonts w:ascii="Times New Roman" w:hAnsi="Times New Roman" w:cs="Times New Roman"/>
          <w:sz w:val="24"/>
          <w:szCs w:val="24"/>
        </w:rPr>
      </w:pPr>
      <w:r w:rsidRPr="0057746B">
        <w:rPr>
          <w:rStyle w:val="Heading2Char"/>
          <w:rFonts w:ascii="Times New Roman" w:hAnsi="Times New Roman" w:cs="Times New Roman"/>
          <w:sz w:val="24"/>
          <w:szCs w:val="24"/>
        </w:rPr>
        <w:t xml:space="preserve">For: </w:t>
      </w:r>
      <w:r w:rsidRPr="0057746B">
        <w:rPr>
          <w:rStyle w:val="Heading2Char"/>
          <w:rFonts w:ascii="Times New Roman" w:hAnsi="Times New Roman" w:cs="Times New Roman"/>
          <w:sz w:val="24"/>
          <w:szCs w:val="24"/>
        </w:rPr>
        <w:tab/>
      </w:r>
      <w:r w:rsidR="0057746B">
        <w:rPr>
          <w:rStyle w:val="Heading2Char"/>
          <w:rFonts w:ascii="Times New Roman" w:hAnsi="Times New Roman" w:cs="Times New Roman"/>
          <w:sz w:val="24"/>
          <w:szCs w:val="24"/>
        </w:rPr>
        <w:t xml:space="preserve">___ </w:t>
      </w:r>
      <w:r w:rsidRPr="0057746B">
        <w:rPr>
          <w:rStyle w:val="Heading2Char"/>
          <w:rFonts w:ascii="Times New Roman" w:hAnsi="Times New Roman" w:cs="Times New Roman"/>
          <w:sz w:val="24"/>
          <w:szCs w:val="24"/>
        </w:rPr>
        <w:t xml:space="preserve">Visit 1     </w:t>
      </w:r>
      <w:r w:rsidR="0057746B">
        <w:rPr>
          <w:rStyle w:val="Heading2Char"/>
          <w:rFonts w:ascii="Times New Roman" w:hAnsi="Times New Roman" w:cs="Times New Roman"/>
          <w:sz w:val="24"/>
          <w:szCs w:val="24"/>
        </w:rPr>
        <w:t>___</w:t>
      </w:r>
      <w:r w:rsidRPr="0057746B">
        <w:rPr>
          <w:rStyle w:val="Heading2Char"/>
          <w:rFonts w:ascii="Times New Roman" w:hAnsi="Times New Roman" w:cs="Times New Roman"/>
          <w:sz w:val="24"/>
          <w:szCs w:val="24"/>
        </w:rPr>
        <w:t xml:space="preserve"> Visit 2     </w:t>
      </w:r>
      <w:r w:rsidR="0057746B">
        <w:rPr>
          <w:rStyle w:val="Heading2Char"/>
          <w:rFonts w:ascii="Times New Roman" w:hAnsi="Times New Roman" w:cs="Times New Roman"/>
          <w:sz w:val="24"/>
          <w:szCs w:val="24"/>
        </w:rPr>
        <w:t>___ Vi</w:t>
      </w:r>
      <w:r w:rsidRPr="0057746B">
        <w:rPr>
          <w:rStyle w:val="Heading2Char"/>
          <w:rFonts w:ascii="Times New Roman" w:hAnsi="Times New Roman" w:cs="Times New Roman"/>
          <w:sz w:val="24"/>
          <w:szCs w:val="24"/>
        </w:rPr>
        <w:t xml:space="preserve">sit 3     </w:t>
      </w:r>
      <w:r w:rsidR="0057746B">
        <w:rPr>
          <w:rStyle w:val="Heading2Char"/>
          <w:rFonts w:ascii="Times New Roman" w:hAnsi="Times New Roman" w:cs="Times New Roman"/>
          <w:sz w:val="24"/>
          <w:szCs w:val="24"/>
        </w:rPr>
        <w:t>___</w:t>
      </w:r>
      <w:r w:rsidRPr="0057746B">
        <w:rPr>
          <w:rStyle w:val="Heading2Char"/>
          <w:rFonts w:ascii="Times New Roman" w:hAnsi="Times New Roman" w:cs="Times New Roman"/>
          <w:sz w:val="24"/>
          <w:szCs w:val="24"/>
        </w:rPr>
        <w:t xml:space="preserve"> Visit 4     </w:t>
      </w:r>
      <w:r w:rsidR="00C3056A">
        <w:rPr>
          <w:rStyle w:val="Heading2Char"/>
          <w:rFonts w:ascii="Times New Roman" w:hAnsi="Times New Roman" w:cs="Times New Roman"/>
          <w:sz w:val="24"/>
          <w:szCs w:val="24"/>
        </w:rPr>
        <w:t xml:space="preserve">  </w:t>
      </w:r>
      <w:r w:rsidRPr="0057746B">
        <w:rPr>
          <w:rStyle w:val="Heading2Char"/>
          <w:rFonts w:ascii="Times New Roman" w:hAnsi="Times New Roman" w:cs="Times New Roman"/>
          <w:sz w:val="24"/>
          <w:szCs w:val="24"/>
        </w:rPr>
        <w:t>Visit __</w:t>
      </w:r>
      <w:r w:rsidR="0057746B">
        <w:rPr>
          <w:rStyle w:val="Heading2Char"/>
          <w:rFonts w:ascii="Times New Roman" w:hAnsi="Times New Roman" w:cs="Times New Roman"/>
          <w:sz w:val="24"/>
          <w:szCs w:val="24"/>
        </w:rPr>
        <w:t>_</w:t>
      </w:r>
    </w:p>
    <w:p w14:paraId="2DAD0D6A" w14:textId="2DE42B03" w:rsidR="00780972" w:rsidRPr="0057746B" w:rsidRDefault="00780972" w:rsidP="0057746B">
      <w:pPr>
        <w:widowControl w:val="0"/>
        <w:tabs>
          <w:tab w:val="left" w:leader="underscore" w:pos="10080"/>
        </w:tabs>
        <w:spacing w:after="120"/>
        <w:ind w:right="180"/>
        <w:rPr>
          <w:rStyle w:val="Heading2Char"/>
          <w:rFonts w:ascii="Times New Roman" w:hAnsi="Times New Roman" w:cs="Times New Roman"/>
          <w:sz w:val="24"/>
          <w:szCs w:val="24"/>
        </w:rPr>
      </w:pPr>
      <w:r w:rsidRPr="0057746B">
        <w:rPr>
          <w:rStyle w:val="Heading2Char"/>
          <w:rFonts w:ascii="Times New Roman" w:hAnsi="Times New Roman" w:cs="Times New Roman"/>
          <w:sz w:val="24"/>
          <w:szCs w:val="24"/>
        </w:rPr>
        <w:t xml:space="preserve">Institution Visited: </w:t>
      </w:r>
      <w:r w:rsidR="0057746B">
        <w:rPr>
          <w:rStyle w:val="Heading2Char"/>
          <w:rFonts w:ascii="Times New Roman" w:hAnsi="Times New Roman" w:cs="Times New Roman"/>
          <w:sz w:val="24"/>
          <w:szCs w:val="24"/>
        </w:rPr>
        <w:tab/>
      </w:r>
    </w:p>
    <w:p w14:paraId="07852021" w14:textId="467668AE" w:rsidR="00780972" w:rsidRPr="0057746B" w:rsidRDefault="00780972" w:rsidP="004807B4">
      <w:pPr>
        <w:widowControl w:val="0"/>
        <w:spacing w:after="120"/>
        <w:ind w:right="180"/>
        <w:rPr>
          <w:rStyle w:val="Heading2Char"/>
          <w:rFonts w:ascii="Times New Roman" w:hAnsi="Times New Roman" w:cs="Times New Roman"/>
          <w:sz w:val="24"/>
          <w:szCs w:val="24"/>
        </w:rPr>
      </w:pPr>
      <w:r w:rsidRPr="0057746B">
        <w:rPr>
          <w:rStyle w:val="Heading2Char"/>
          <w:rFonts w:ascii="Times New Roman" w:hAnsi="Times New Roman" w:cs="Times New Roman"/>
          <w:sz w:val="24"/>
          <w:szCs w:val="24"/>
        </w:rPr>
        <w:t>Institution Status Before Visit:</w:t>
      </w:r>
      <w:r w:rsidRPr="0057746B">
        <w:rPr>
          <w:rStyle w:val="Heading2Char"/>
          <w:rFonts w:ascii="Times New Roman" w:hAnsi="Times New Roman" w:cs="Times New Roman"/>
          <w:sz w:val="24"/>
          <w:szCs w:val="24"/>
        </w:rPr>
        <w:tab/>
      </w:r>
      <w:r w:rsidR="0057746B">
        <w:rPr>
          <w:rStyle w:val="Heading2Char"/>
          <w:rFonts w:ascii="Times New Roman" w:hAnsi="Times New Roman" w:cs="Times New Roman"/>
          <w:sz w:val="24"/>
          <w:szCs w:val="24"/>
        </w:rPr>
        <w:t xml:space="preserve">___ </w:t>
      </w:r>
      <w:r w:rsidRPr="0057746B">
        <w:rPr>
          <w:rStyle w:val="Heading2Char"/>
          <w:rFonts w:ascii="Times New Roman" w:hAnsi="Times New Roman" w:cs="Times New Roman"/>
          <w:sz w:val="24"/>
          <w:szCs w:val="24"/>
        </w:rPr>
        <w:t>Granted Eligibility</w:t>
      </w:r>
      <w:r w:rsidRPr="0057746B">
        <w:rPr>
          <w:rStyle w:val="Heading2Char"/>
          <w:rFonts w:ascii="Times New Roman" w:hAnsi="Times New Roman" w:cs="Times New Roman"/>
          <w:sz w:val="24"/>
          <w:szCs w:val="24"/>
        </w:rPr>
        <w:tab/>
      </w:r>
      <w:r w:rsidRPr="0057746B">
        <w:rPr>
          <w:rStyle w:val="Heading2Char"/>
          <w:rFonts w:ascii="Times New Roman" w:hAnsi="Times New Roman" w:cs="Times New Roman"/>
          <w:sz w:val="24"/>
          <w:szCs w:val="24"/>
        </w:rPr>
        <w:tab/>
      </w:r>
      <w:r w:rsidR="0057746B">
        <w:rPr>
          <w:rStyle w:val="Heading2Char"/>
          <w:rFonts w:ascii="Times New Roman" w:hAnsi="Times New Roman" w:cs="Times New Roman"/>
          <w:sz w:val="24"/>
          <w:szCs w:val="24"/>
        </w:rPr>
        <w:t xml:space="preserve">___ </w:t>
      </w:r>
      <w:r w:rsidRPr="0057746B">
        <w:rPr>
          <w:rStyle w:val="Heading2Char"/>
          <w:rFonts w:ascii="Times New Roman" w:hAnsi="Times New Roman" w:cs="Times New Roman"/>
          <w:sz w:val="24"/>
          <w:szCs w:val="24"/>
        </w:rPr>
        <w:t>Granted Candidacy</w:t>
      </w:r>
    </w:p>
    <w:p w14:paraId="1F11D912" w14:textId="0B8EA8E6" w:rsidR="00780972" w:rsidRPr="0057746B" w:rsidRDefault="00780972" w:rsidP="0057746B">
      <w:pPr>
        <w:widowControl w:val="0"/>
        <w:tabs>
          <w:tab w:val="left" w:leader="underscore" w:pos="5850"/>
          <w:tab w:val="left" w:pos="6120"/>
          <w:tab w:val="left" w:leader="underscore" w:pos="6480"/>
          <w:tab w:val="left" w:pos="9990"/>
          <w:tab w:val="left" w:pos="10080"/>
        </w:tabs>
        <w:spacing w:after="120"/>
        <w:ind w:right="180"/>
        <w:rPr>
          <w:rStyle w:val="Heading2Char"/>
          <w:rFonts w:ascii="Times New Roman" w:hAnsi="Times New Roman" w:cs="Times New Roman"/>
          <w:sz w:val="24"/>
          <w:szCs w:val="24"/>
        </w:rPr>
      </w:pPr>
      <w:r w:rsidRPr="0057746B">
        <w:rPr>
          <w:rStyle w:val="Heading2Char"/>
          <w:rFonts w:ascii="Times New Roman" w:hAnsi="Times New Roman" w:cs="Times New Roman"/>
          <w:sz w:val="24"/>
          <w:szCs w:val="24"/>
        </w:rPr>
        <w:t xml:space="preserve">Team Chair: </w:t>
      </w:r>
      <w:r w:rsidR="0057746B">
        <w:rPr>
          <w:rStyle w:val="Heading2Char"/>
          <w:rFonts w:ascii="Times New Roman" w:hAnsi="Times New Roman" w:cs="Times New Roman"/>
          <w:sz w:val="24"/>
          <w:szCs w:val="24"/>
        </w:rPr>
        <w:tab/>
        <w:t xml:space="preserve"> Date of Recommendation: _____________</w:t>
      </w:r>
      <w:r w:rsidR="0057746B">
        <w:rPr>
          <w:rStyle w:val="Heading2Char"/>
          <w:rFonts w:ascii="Times New Roman" w:hAnsi="Times New Roman" w:cs="Times New Roman"/>
          <w:sz w:val="24"/>
          <w:szCs w:val="24"/>
        </w:rPr>
        <w:tab/>
      </w:r>
    </w:p>
    <w:p w14:paraId="467C781B" w14:textId="5051C259" w:rsidR="004807B4" w:rsidRPr="0057746B" w:rsidRDefault="004807B4" w:rsidP="004807B4">
      <w:pPr>
        <w:widowControl w:val="0"/>
        <w:spacing w:after="120"/>
        <w:ind w:right="180"/>
        <w:rPr>
          <w:rStyle w:val="Heading2Char"/>
          <w:rFonts w:ascii="Times New Roman" w:hAnsi="Times New Roman" w:cs="Times New Roman"/>
          <w:sz w:val="24"/>
          <w:szCs w:val="24"/>
        </w:rPr>
      </w:pPr>
      <w:bookmarkStart w:id="0" w:name="_Hlk144893548"/>
      <w:r w:rsidRPr="0057746B">
        <w:rPr>
          <w:rStyle w:val="Heading2Char"/>
          <w:rFonts w:ascii="Times New Roman" w:hAnsi="Times New Roman" w:cs="Times New Roman"/>
          <w:sz w:val="24"/>
          <w:szCs w:val="24"/>
        </w:rPr>
        <w:t xml:space="preserve">Standards: </w:t>
      </w:r>
      <w:r w:rsidRPr="0057746B">
        <w:rPr>
          <w:rStyle w:val="Heading2Char"/>
          <w:rFonts w:ascii="Times New Roman" w:hAnsi="Times New Roman" w:cs="Times New Roman"/>
          <w:sz w:val="24"/>
          <w:szCs w:val="24"/>
        </w:rPr>
        <w:tab/>
        <w:t xml:space="preserve"> </w:t>
      </w:r>
      <w:r w:rsidR="0057746B">
        <w:rPr>
          <w:rStyle w:val="Heading2Char"/>
          <w:rFonts w:ascii="Times New Roman" w:hAnsi="Times New Roman" w:cs="Times New Roman"/>
          <w:sz w:val="24"/>
          <w:szCs w:val="24"/>
        </w:rPr>
        <w:t>___</w:t>
      </w:r>
      <w:r w:rsidRPr="0057746B">
        <w:rPr>
          <w:rStyle w:val="Heading2Char"/>
          <w:rFonts w:ascii="Times New Roman" w:hAnsi="Times New Roman" w:cs="Times New Roman"/>
          <w:sz w:val="24"/>
          <w:szCs w:val="24"/>
        </w:rPr>
        <w:t xml:space="preserve"> 2013</w:t>
      </w:r>
      <w:r w:rsidRPr="0057746B">
        <w:rPr>
          <w:rStyle w:val="Heading2Char"/>
          <w:rFonts w:ascii="Times New Roman" w:hAnsi="Times New Roman" w:cs="Times New Roman"/>
          <w:sz w:val="24"/>
          <w:szCs w:val="24"/>
        </w:rPr>
        <w:tab/>
      </w:r>
      <w:r w:rsidR="0057746B">
        <w:rPr>
          <w:rStyle w:val="Heading2Char"/>
          <w:rFonts w:ascii="Times New Roman" w:hAnsi="Times New Roman" w:cs="Times New Roman"/>
          <w:sz w:val="24"/>
          <w:szCs w:val="24"/>
        </w:rPr>
        <w:t xml:space="preserve">___ </w:t>
      </w:r>
      <w:r w:rsidRPr="0057746B">
        <w:rPr>
          <w:rStyle w:val="Heading2Char"/>
          <w:rFonts w:ascii="Times New Roman" w:hAnsi="Times New Roman" w:cs="Times New Roman"/>
          <w:sz w:val="24"/>
          <w:szCs w:val="24"/>
        </w:rPr>
        <w:t>2023</w:t>
      </w:r>
    </w:p>
    <w:bookmarkEnd w:id="0"/>
    <w:p w14:paraId="2D6A84B5" w14:textId="10316F95" w:rsidR="002D1734" w:rsidRPr="0057746B" w:rsidRDefault="002D1734" w:rsidP="00E06119">
      <w:pPr>
        <w:rPr>
          <w:rFonts w:ascii="Times New Roman" w:hAnsi="Times New Roman" w:cs="Times New Roman"/>
        </w:rPr>
      </w:pPr>
    </w:p>
    <w:tbl>
      <w:tblPr>
        <w:tblW w:w="110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780972" w:rsidRPr="0057746B" w14:paraId="72308029" w14:textId="77777777" w:rsidTr="00CB0952">
        <w:tc>
          <w:tcPr>
            <w:tcW w:w="11070" w:type="dxa"/>
            <w:tcBorders>
              <w:bottom w:val="single" w:sz="4" w:space="0" w:color="auto"/>
            </w:tcBorders>
            <w:shd w:val="clear" w:color="auto" w:fill="D9D9D9"/>
          </w:tcPr>
          <w:p w14:paraId="528A501F" w14:textId="77777777" w:rsidR="004807B4" w:rsidRPr="0057746B" w:rsidRDefault="004807B4" w:rsidP="004807B4">
            <w:pPr>
              <w:pStyle w:val="Heading1"/>
              <w:jc w:val="center"/>
              <w:rPr>
                <w:rFonts w:ascii="Times New Roman" w:hAnsi="Times New Roman" w:cs="Times New Roman"/>
              </w:rPr>
            </w:pPr>
            <w:r w:rsidRPr="0057746B">
              <w:rPr>
                <w:rFonts w:ascii="Times New Roman" w:hAnsi="Times New Roman" w:cs="Times New Roman"/>
              </w:rPr>
              <w:t>The Recommended Accrediting Action</w:t>
            </w:r>
          </w:p>
          <w:p w14:paraId="5FD73D35" w14:textId="3F0FF1A2" w:rsidR="007D1DCC" w:rsidRPr="003B6B2C" w:rsidRDefault="00780972" w:rsidP="00140D1C">
            <w:pPr>
              <w:widowControl w:val="0"/>
              <w:tabs>
                <w:tab w:val="left" w:pos="9810"/>
              </w:tabs>
              <w:spacing w:before="120" w:after="120"/>
              <w:ind w:right="162"/>
              <w:rPr>
                <w:rFonts w:ascii="Times New Roman" w:eastAsia="Times New Roman" w:hAnsi="Times New Roman" w:cs="Times New Roman"/>
                <w:iCs/>
                <w:snapToGrid w:val="0"/>
                <w:color w:val="auto"/>
                <w:sz w:val="22"/>
                <w:szCs w:val="22"/>
              </w:rPr>
            </w:pPr>
            <w:r w:rsidRPr="003B6B2C">
              <w:rPr>
                <w:rFonts w:ascii="Times New Roman" w:eastAsia="Times New Roman" w:hAnsi="Times New Roman" w:cs="Times New Roman"/>
                <w:bCs/>
                <w:iCs/>
                <w:snapToGrid w:val="0"/>
                <w:color w:val="auto"/>
                <w:sz w:val="22"/>
                <w:szCs w:val="22"/>
              </w:rPr>
              <w:t xml:space="preserve">Refer to the </w:t>
            </w:r>
            <w:r w:rsidRPr="003B6B2C">
              <w:rPr>
                <w:rFonts w:ascii="Times New Roman" w:eastAsia="Times New Roman" w:hAnsi="Times New Roman" w:cs="Times New Roman"/>
                <w:bCs/>
                <w:i/>
                <w:iCs/>
                <w:snapToGrid w:val="0"/>
                <w:color w:val="auto"/>
                <w:sz w:val="22"/>
                <w:szCs w:val="22"/>
              </w:rPr>
              <w:t>Commission Decisions on Institutions</w:t>
            </w:r>
            <w:r w:rsidRPr="003B6B2C">
              <w:rPr>
                <w:rFonts w:ascii="Times New Roman" w:eastAsia="Times New Roman" w:hAnsi="Times New Roman" w:cs="Times New Roman"/>
                <w:bCs/>
                <w:iCs/>
                <w:snapToGrid w:val="0"/>
                <w:color w:val="auto"/>
                <w:sz w:val="22"/>
                <w:szCs w:val="22"/>
              </w:rPr>
              <w:t xml:space="preserve"> section in the </w:t>
            </w:r>
            <w:r w:rsidRPr="003B6B2C">
              <w:rPr>
                <w:rFonts w:ascii="Times New Roman" w:eastAsia="Times New Roman" w:hAnsi="Times New Roman" w:cs="Times New Roman"/>
                <w:bCs/>
                <w:i/>
                <w:iCs/>
                <w:snapToGrid w:val="0"/>
                <w:color w:val="auto"/>
                <w:sz w:val="22"/>
                <w:szCs w:val="22"/>
              </w:rPr>
              <w:t>Handbook of Accreditation</w:t>
            </w:r>
            <w:r w:rsidR="00932894" w:rsidRPr="003B6B2C">
              <w:rPr>
                <w:rFonts w:ascii="Times New Roman" w:eastAsia="Times New Roman" w:hAnsi="Times New Roman" w:cs="Times New Roman"/>
                <w:bCs/>
                <w:i/>
                <w:iCs/>
                <w:snapToGrid w:val="0"/>
                <w:color w:val="auto"/>
                <w:sz w:val="22"/>
                <w:szCs w:val="22"/>
              </w:rPr>
              <w:t>,</w:t>
            </w:r>
            <w:r w:rsidR="007D1DCC" w:rsidRPr="003B6B2C">
              <w:rPr>
                <w:rFonts w:ascii="Times New Roman" w:eastAsia="Times New Roman" w:hAnsi="Times New Roman" w:cs="Times New Roman"/>
                <w:bCs/>
                <w:i/>
                <w:iCs/>
                <w:snapToGrid w:val="0"/>
                <w:color w:val="auto"/>
                <w:sz w:val="22"/>
                <w:szCs w:val="22"/>
              </w:rPr>
              <w:t xml:space="preserve"> </w:t>
            </w:r>
            <w:r w:rsidR="007D1DCC" w:rsidRPr="003B6B2C">
              <w:rPr>
                <w:rFonts w:ascii="Times New Roman" w:eastAsia="Times New Roman" w:hAnsi="Times New Roman" w:cs="Times New Roman"/>
                <w:bCs/>
                <w:snapToGrid w:val="0"/>
                <w:color w:val="auto"/>
                <w:sz w:val="22"/>
                <w:szCs w:val="22"/>
              </w:rPr>
              <w:t xml:space="preserve">the </w:t>
            </w:r>
            <w:r w:rsidR="007D1DCC" w:rsidRPr="003B6B2C">
              <w:rPr>
                <w:rFonts w:ascii="Times New Roman" w:eastAsia="Times New Roman" w:hAnsi="Times New Roman" w:cs="Times New Roman"/>
                <w:bCs/>
                <w:i/>
                <w:iCs/>
                <w:snapToGrid w:val="0"/>
                <w:color w:val="auto"/>
                <w:sz w:val="22"/>
                <w:szCs w:val="22"/>
              </w:rPr>
              <w:t>Seeking Accreditation Compliance Guide</w:t>
            </w:r>
            <w:r w:rsidR="00932894" w:rsidRPr="003B6B2C">
              <w:rPr>
                <w:rFonts w:ascii="Times New Roman" w:eastAsia="Times New Roman" w:hAnsi="Times New Roman" w:cs="Times New Roman"/>
                <w:bCs/>
                <w:i/>
                <w:iCs/>
                <w:snapToGrid w:val="0"/>
                <w:color w:val="auto"/>
                <w:sz w:val="22"/>
                <w:szCs w:val="22"/>
              </w:rPr>
              <w:t xml:space="preserve">, </w:t>
            </w:r>
            <w:r w:rsidR="00932894" w:rsidRPr="003B6B2C">
              <w:rPr>
                <w:rFonts w:ascii="Times New Roman" w:eastAsia="Times New Roman" w:hAnsi="Times New Roman" w:cs="Times New Roman"/>
                <w:bCs/>
                <w:snapToGrid w:val="0"/>
                <w:color w:val="auto"/>
                <w:sz w:val="22"/>
                <w:szCs w:val="22"/>
              </w:rPr>
              <w:t>and</w:t>
            </w:r>
            <w:r w:rsidR="00932894" w:rsidRPr="003B6B2C">
              <w:rPr>
                <w:rFonts w:ascii="Times New Roman" w:eastAsia="Times New Roman" w:hAnsi="Times New Roman" w:cs="Times New Roman"/>
                <w:bCs/>
                <w:i/>
                <w:iCs/>
                <w:snapToGrid w:val="0"/>
                <w:color w:val="auto"/>
                <w:sz w:val="22"/>
                <w:szCs w:val="22"/>
              </w:rPr>
              <w:t xml:space="preserve"> </w:t>
            </w:r>
            <w:r w:rsidR="00932894" w:rsidRPr="003B6B2C">
              <w:rPr>
                <w:rFonts w:ascii="Times New Roman" w:eastAsia="Times New Roman" w:hAnsi="Times New Roman" w:cs="Times New Roman"/>
                <w:bCs/>
                <w:snapToGrid w:val="0"/>
                <w:color w:val="auto"/>
                <w:sz w:val="22"/>
                <w:szCs w:val="22"/>
              </w:rPr>
              <w:t>the</w:t>
            </w:r>
            <w:r w:rsidR="00932894" w:rsidRPr="003B6B2C">
              <w:rPr>
                <w:rFonts w:ascii="Times New Roman" w:eastAsia="Times New Roman" w:hAnsi="Times New Roman" w:cs="Times New Roman"/>
                <w:bCs/>
                <w:i/>
                <w:iCs/>
                <w:snapToGrid w:val="0"/>
                <w:color w:val="auto"/>
                <w:sz w:val="22"/>
                <w:szCs w:val="22"/>
              </w:rPr>
              <w:t xml:space="preserve"> Periods of Accreditation Guide</w:t>
            </w:r>
            <w:r w:rsidR="007D1DCC" w:rsidRPr="003B6B2C">
              <w:rPr>
                <w:rFonts w:ascii="Times New Roman" w:eastAsia="Times New Roman" w:hAnsi="Times New Roman" w:cs="Times New Roman"/>
                <w:bCs/>
                <w:i/>
                <w:iCs/>
                <w:snapToGrid w:val="0"/>
                <w:color w:val="auto"/>
                <w:sz w:val="22"/>
                <w:szCs w:val="22"/>
              </w:rPr>
              <w:t xml:space="preserve"> </w:t>
            </w:r>
            <w:r w:rsidR="007D1DCC" w:rsidRPr="003B6B2C">
              <w:rPr>
                <w:rFonts w:ascii="Times New Roman" w:eastAsia="Times New Roman" w:hAnsi="Times New Roman" w:cs="Times New Roman"/>
                <w:bCs/>
                <w:snapToGrid w:val="0"/>
                <w:color w:val="auto"/>
                <w:sz w:val="22"/>
                <w:szCs w:val="22"/>
              </w:rPr>
              <w:t xml:space="preserve">for more information. Teams should be able to recommend to the Commission whether, for each Standard, the institution has demonstrated that it has met the standards at a level sufficient for granting </w:t>
            </w:r>
            <w:r w:rsidR="00E916B0" w:rsidRPr="003B6B2C">
              <w:rPr>
                <w:rFonts w:ascii="Times New Roman" w:eastAsia="Times New Roman" w:hAnsi="Times New Roman" w:cs="Times New Roman"/>
                <w:bCs/>
                <w:snapToGrid w:val="0"/>
                <w:color w:val="auto"/>
                <w:sz w:val="22"/>
                <w:szCs w:val="22"/>
              </w:rPr>
              <w:t xml:space="preserve">Candidacy </w:t>
            </w:r>
            <w:r w:rsidR="007D1DCC" w:rsidRPr="003B6B2C">
              <w:rPr>
                <w:rFonts w:ascii="Times New Roman" w:eastAsia="Times New Roman" w:hAnsi="Times New Roman" w:cs="Times New Roman"/>
                <w:bCs/>
                <w:snapToGrid w:val="0"/>
                <w:color w:val="auto"/>
                <w:sz w:val="22"/>
                <w:szCs w:val="22"/>
              </w:rPr>
              <w:t>or at a level sufficient for granting Initial Accreditation</w:t>
            </w:r>
            <w:r w:rsidRPr="003B6B2C">
              <w:rPr>
                <w:rFonts w:ascii="Times New Roman" w:eastAsia="Times New Roman" w:hAnsi="Times New Roman" w:cs="Times New Roman"/>
                <w:bCs/>
                <w:i/>
                <w:iCs/>
                <w:snapToGrid w:val="0"/>
                <w:color w:val="auto"/>
                <w:sz w:val="22"/>
                <w:szCs w:val="22"/>
              </w:rPr>
              <w:t xml:space="preserve">. </w:t>
            </w:r>
            <w:r w:rsidR="007D1DCC" w:rsidRPr="003B6B2C">
              <w:rPr>
                <w:rFonts w:ascii="Times New Roman" w:eastAsia="Times New Roman" w:hAnsi="Times New Roman" w:cs="Times New Roman"/>
                <w:iCs/>
                <w:snapToGrid w:val="0"/>
                <w:color w:val="auto"/>
                <w:sz w:val="22"/>
                <w:szCs w:val="22"/>
              </w:rPr>
              <w:t>Non-compliance may also be indicated.</w:t>
            </w:r>
          </w:p>
          <w:p w14:paraId="3995D2B1" w14:textId="77777777" w:rsidR="007D1DCC" w:rsidRPr="003B6B2C" w:rsidRDefault="007D1DCC" w:rsidP="00140D1C">
            <w:pPr>
              <w:widowControl w:val="0"/>
              <w:tabs>
                <w:tab w:val="left" w:pos="9810"/>
              </w:tabs>
              <w:spacing w:before="120" w:after="120"/>
              <w:ind w:right="162"/>
              <w:rPr>
                <w:rFonts w:ascii="Times New Roman" w:eastAsia="Times New Roman" w:hAnsi="Times New Roman" w:cs="Times New Roman"/>
                <w:iCs/>
                <w:snapToGrid w:val="0"/>
                <w:color w:val="auto"/>
                <w:sz w:val="22"/>
                <w:szCs w:val="22"/>
              </w:rPr>
            </w:pPr>
            <w:r w:rsidRPr="003B6B2C">
              <w:rPr>
                <w:rFonts w:ascii="Times New Roman" w:eastAsia="Times New Roman" w:hAnsi="Times New Roman" w:cs="Times New Roman"/>
                <w:iCs/>
                <w:snapToGrid w:val="0"/>
                <w:color w:val="auto"/>
                <w:sz w:val="22"/>
                <w:szCs w:val="22"/>
              </w:rPr>
              <w:t>Sufficient for Candidacy:</w:t>
            </w:r>
          </w:p>
          <w:p w14:paraId="4DF8E1C6" w14:textId="77777777" w:rsidR="007D1DCC" w:rsidRPr="003B6B2C" w:rsidRDefault="007D1DCC" w:rsidP="00E545F4">
            <w:pPr>
              <w:pStyle w:val="ListParagraph"/>
              <w:widowControl w:val="0"/>
              <w:numPr>
                <w:ilvl w:val="0"/>
                <w:numId w:val="2"/>
              </w:numPr>
              <w:tabs>
                <w:tab w:val="left" w:pos="9810"/>
              </w:tabs>
              <w:spacing w:before="120" w:after="120"/>
              <w:ind w:right="162"/>
              <w:rPr>
                <w:rFonts w:ascii="Times New Roman" w:eastAsia="Times New Roman" w:hAnsi="Times New Roman" w:cs="Times New Roman"/>
                <w:iCs/>
                <w:snapToGrid w:val="0"/>
                <w:color w:val="auto"/>
                <w:sz w:val="22"/>
                <w:szCs w:val="22"/>
              </w:rPr>
            </w:pPr>
            <w:r w:rsidRPr="003B6B2C">
              <w:rPr>
                <w:rFonts w:ascii="Times New Roman" w:eastAsia="Times New Roman" w:hAnsi="Times New Roman" w:cs="Times New Roman"/>
                <w:iCs/>
                <w:snapToGrid w:val="0"/>
                <w:color w:val="auto"/>
                <w:sz w:val="22"/>
                <w:szCs w:val="22"/>
              </w:rPr>
              <w:t>Evidence of a foundational understanding of the CFRs and the development of initial structures and process to operationalize them</w:t>
            </w:r>
          </w:p>
          <w:p w14:paraId="6545CE4D" w14:textId="2D1251F0" w:rsidR="007D1DCC" w:rsidRPr="003B6B2C" w:rsidRDefault="007D1DCC" w:rsidP="00E545F4">
            <w:pPr>
              <w:pStyle w:val="ListParagraph"/>
              <w:widowControl w:val="0"/>
              <w:numPr>
                <w:ilvl w:val="0"/>
                <w:numId w:val="2"/>
              </w:numPr>
              <w:tabs>
                <w:tab w:val="left" w:pos="9810"/>
              </w:tabs>
              <w:spacing w:before="120" w:after="120"/>
              <w:ind w:right="162"/>
              <w:rPr>
                <w:rFonts w:ascii="Times New Roman" w:eastAsia="Times New Roman" w:hAnsi="Times New Roman" w:cs="Times New Roman"/>
                <w:iCs/>
                <w:snapToGrid w:val="0"/>
                <w:color w:val="auto"/>
                <w:sz w:val="22"/>
                <w:szCs w:val="22"/>
              </w:rPr>
            </w:pPr>
            <w:r w:rsidRPr="003B6B2C">
              <w:rPr>
                <w:rFonts w:ascii="Times New Roman" w:eastAsia="Times New Roman" w:hAnsi="Times New Roman" w:cs="Times New Roman"/>
                <w:iCs/>
                <w:snapToGrid w:val="0"/>
                <w:color w:val="auto"/>
                <w:sz w:val="22"/>
                <w:szCs w:val="22"/>
              </w:rPr>
              <w:t xml:space="preserve">Evidence of a plan for the ongoing development and improvement of structures and processes to </w:t>
            </w:r>
            <w:r w:rsidR="00EB2D67" w:rsidRPr="003B6B2C">
              <w:rPr>
                <w:rFonts w:ascii="Times New Roman" w:eastAsia="Times New Roman" w:hAnsi="Times New Roman" w:cs="Times New Roman"/>
                <w:iCs/>
                <w:snapToGrid w:val="0"/>
                <w:color w:val="auto"/>
                <w:sz w:val="22"/>
                <w:szCs w:val="22"/>
              </w:rPr>
              <w:t>fully</w:t>
            </w:r>
            <w:r w:rsidRPr="003B6B2C">
              <w:rPr>
                <w:rFonts w:ascii="Times New Roman" w:eastAsia="Times New Roman" w:hAnsi="Times New Roman" w:cs="Times New Roman"/>
                <w:iCs/>
                <w:snapToGrid w:val="0"/>
                <w:color w:val="auto"/>
                <w:sz w:val="22"/>
                <w:szCs w:val="22"/>
              </w:rPr>
              <w:t xml:space="preserve"> operationalize the CFRs</w:t>
            </w:r>
          </w:p>
          <w:p w14:paraId="6647B6C8" w14:textId="77777777" w:rsidR="007D1DCC" w:rsidRPr="003B6B2C" w:rsidRDefault="007D1DCC" w:rsidP="00E545F4">
            <w:pPr>
              <w:pStyle w:val="ListParagraph"/>
              <w:widowControl w:val="0"/>
              <w:numPr>
                <w:ilvl w:val="0"/>
                <w:numId w:val="2"/>
              </w:numPr>
              <w:tabs>
                <w:tab w:val="left" w:pos="9810"/>
              </w:tabs>
              <w:spacing w:before="120" w:after="120"/>
              <w:ind w:right="162"/>
              <w:rPr>
                <w:rFonts w:ascii="Times New Roman" w:eastAsia="Times New Roman" w:hAnsi="Times New Roman" w:cs="Times New Roman"/>
                <w:iCs/>
                <w:snapToGrid w:val="0"/>
                <w:color w:val="auto"/>
                <w:sz w:val="22"/>
                <w:szCs w:val="22"/>
              </w:rPr>
            </w:pPr>
            <w:r w:rsidRPr="003B6B2C">
              <w:rPr>
                <w:rFonts w:ascii="Times New Roman" w:eastAsia="Times New Roman" w:hAnsi="Times New Roman" w:cs="Times New Roman"/>
                <w:iCs/>
                <w:snapToGrid w:val="0"/>
                <w:color w:val="auto"/>
                <w:sz w:val="22"/>
                <w:szCs w:val="22"/>
              </w:rPr>
              <w:t>Evidence of engagement with stakeholders to inform quality improvement efforts</w:t>
            </w:r>
          </w:p>
          <w:p w14:paraId="6C7AB5DC" w14:textId="77777777" w:rsidR="007D1DCC" w:rsidRPr="003B6B2C" w:rsidRDefault="007D1DCC" w:rsidP="00E545F4">
            <w:pPr>
              <w:pStyle w:val="ListParagraph"/>
              <w:widowControl w:val="0"/>
              <w:numPr>
                <w:ilvl w:val="0"/>
                <w:numId w:val="2"/>
              </w:numPr>
              <w:tabs>
                <w:tab w:val="left" w:pos="9810"/>
              </w:tabs>
              <w:spacing w:before="120" w:after="120"/>
              <w:ind w:right="162"/>
              <w:rPr>
                <w:rFonts w:ascii="Times New Roman" w:eastAsia="Times New Roman" w:hAnsi="Times New Roman" w:cs="Times New Roman"/>
                <w:iCs/>
                <w:snapToGrid w:val="0"/>
                <w:color w:val="auto"/>
                <w:sz w:val="22"/>
                <w:szCs w:val="22"/>
              </w:rPr>
            </w:pPr>
            <w:r w:rsidRPr="003B6B2C">
              <w:rPr>
                <w:rFonts w:ascii="Times New Roman" w:eastAsia="Times New Roman" w:hAnsi="Times New Roman" w:cs="Times New Roman"/>
                <w:iCs/>
                <w:snapToGrid w:val="0"/>
                <w:color w:val="auto"/>
                <w:sz w:val="22"/>
                <w:szCs w:val="22"/>
              </w:rPr>
              <w:t>Evidence of financial and operational sustainability and plans for continued growth and stability</w:t>
            </w:r>
          </w:p>
          <w:p w14:paraId="1D1EF7FC" w14:textId="6DC72CCB" w:rsidR="007D1DCC" w:rsidRPr="003B6B2C" w:rsidRDefault="007D1DCC" w:rsidP="00140D1C">
            <w:pPr>
              <w:widowControl w:val="0"/>
              <w:tabs>
                <w:tab w:val="left" w:pos="9810"/>
              </w:tabs>
              <w:spacing w:before="120" w:after="120"/>
              <w:ind w:right="162"/>
              <w:rPr>
                <w:rFonts w:ascii="Times New Roman" w:eastAsia="Times New Roman" w:hAnsi="Times New Roman" w:cs="Times New Roman"/>
                <w:iCs/>
                <w:snapToGrid w:val="0"/>
                <w:color w:val="auto"/>
                <w:sz w:val="22"/>
                <w:szCs w:val="22"/>
              </w:rPr>
            </w:pPr>
            <w:r w:rsidRPr="003B6B2C">
              <w:rPr>
                <w:rFonts w:ascii="Times New Roman" w:eastAsia="Times New Roman" w:hAnsi="Times New Roman" w:cs="Times New Roman"/>
                <w:iCs/>
                <w:snapToGrid w:val="0"/>
                <w:color w:val="auto"/>
                <w:sz w:val="22"/>
                <w:szCs w:val="22"/>
              </w:rPr>
              <w:t>Sufficient for Initial Accreditation</w:t>
            </w:r>
          </w:p>
          <w:p w14:paraId="0D0E62A2" w14:textId="2CCEA90B" w:rsidR="007D1DCC" w:rsidRPr="003B6B2C" w:rsidRDefault="007D1DCC" w:rsidP="00E545F4">
            <w:pPr>
              <w:pStyle w:val="ListParagraph"/>
              <w:widowControl w:val="0"/>
              <w:numPr>
                <w:ilvl w:val="0"/>
                <w:numId w:val="3"/>
              </w:numPr>
              <w:tabs>
                <w:tab w:val="left" w:pos="9810"/>
              </w:tabs>
              <w:spacing w:before="120" w:after="120"/>
              <w:ind w:right="162"/>
              <w:rPr>
                <w:rFonts w:ascii="Times New Roman" w:eastAsia="Times New Roman" w:hAnsi="Times New Roman" w:cs="Times New Roman"/>
                <w:iCs/>
                <w:snapToGrid w:val="0"/>
                <w:color w:val="auto"/>
                <w:sz w:val="22"/>
                <w:szCs w:val="22"/>
              </w:rPr>
            </w:pPr>
            <w:r w:rsidRPr="003B6B2C">
              <w:rPr>
                <w:rFonts w:ascii="Times New Roman" w:eastAsia="Times New Roman" w:hAnsi="Times New Roman" w:cs="Times New Roman"/>
                <w:iCs/>
                <w:snapToGrid w:val="0"/>
                <w:color w:val="auto"/>
                <w:sz w:val="22"/>
                <w:szCs w:val="22"/>
              </w:rPr>
              <w:t>Evidence of compliance with the CFRs, including documentation of ongoing monitoring and improvement efforts</w:t>
            </w:r>
          </w:p>
          <w:p w14:paraId="0F37DEFE" w14:textId="48D82266" w:rsidR="007D1DCC" w:rsidRPr="003B6B2C" w:rsidRDefault="007D1DCC" w:rsidP="00E545F4">
            <w:pPr>
              <w:pStyle w:val="ListParagraph"/>
              <w:widowControl w:val="0"/>
              <w:numPr>
                <w:ilvl w:val="0"/>
                <w:numId w:val="3"/>
              </w:numPr>
              <w:tabs>
                <w:tab w:val="left" w:pos="9810"/>
              </w:tabs>
              <w:spacing w:before="120" w:after="120"/>
              <w:ind w:right="162"/>
              <w:rPr>
                <w:rFonts w:ascii="Times New Roman" w:eastAsia="Times New Roman" w:hAnsi="Times New Roman" w:cs="Times New Roman"/>
                <w:iCs/>
                <w:snapToGrid w:val="0"/>
                <w:color w:val="auto"/>
                <w:sz w:val="22"/>
                <w:szCs w:val="22"/>
              </w:rPr>
            </w:pPr>
            <w:r w:rsidRPr="003B6B2C">
              <w:rPr>
                <w:rFonts w:ascii="Times New Roman" w:eastAsia="Times New Roman" w:hAnsi="Times New Roman" w:cs="Times New Roman"/>
                <w:iCs/>
                <w:snapToGrid w:val="0"/>
                <w:color w:val="auto"/>
                <w:sz w:val="22"/>
                <w:szCs w:val="22"/>
              </w:rPr>
              <w:t>Evidence of a strong organizational culture of quality</w:t>
            </w:r>
          </w:p>
          <w:p w14:paraId="26AC9206" w14:textId="791FB131" w:rsidR="007D1DCC" w:rsidRPr="003B6B2C" w:rsidRDefault="007D1DCC" w:rsidP="00E545F4">
            <w:pPr>
              <w:pStyle w:val="ListParagraph"/>
              <w:widowControl w:val="0"/>
              <w:numPr>
                <w:ilvl w:val="0"/>
                <w:numId w:val="3"/>
              </w:numPr>
              <w:tabs>
                <w:tab w:val="left" w:pos="9810"/>
              </w:tabs>
              <w:spacing w:before="120" w:after="120"/>
              <w:ind w:right="162"/>
              <w:rPr>
                <w:rFonts w:ascii="Times New Roman" w:eastAsia="Times New Roman" w:hAnsi="Times New Roman" w:cs="Times New Roman"/>
                <w:iCs/>
                <w:snapToGrid w:val="0"/>
                <w:color w:val="auto"/>
                <w:sz w:val="22"/>
                <w:szCs w:val="22"/>
              </w:rPr>
            </w:pPr>
            <w:r w:rsidRPr="003B6B2C">
              <w:rPr>
                <w:rFonts w:ascii="Times New Roman" w:eastAsia="Times New Roman" w:hAnsi="Times New Roman" w:cs="Times New Roman"/>
                <w:iCs/>
                <w:snapToGrid w:val="0"/>
                <w:color w:val="auto"/>
                <w:sz w:val="22"/>
                <w:szCs w:val="22"/>
              </w:rPr>
              <w:t>Evidence of effective communication and collaboration among all levels of the institution</w:t>
            </w:r>
          </w:p>
          <w:p w14:paraId="4FDD9950" w14:textId="5A698E02" w:rsidR="007D1DCC" w:rsidRPr="003B6B2C" w:rsidRDefault="007D1DCC" w:rsidP="00E545F4">
            <w:pPr>
              <w:pStyle w:val="ListParagraph"/>
              <w:widowControl w:val="0"/>
              <w:numPr>
                <w:ilvl w:val="0"/>
                <w:numId w:val="3"/>
              </w:numPr>
              <w:tabs>
                <w:tab w:val="left" w:pos="9810"/>
              </w:tabs>
              <w:spacing w:before="120" w:after="120"/>
              <w:ind w:right="162"/>
              <w:rPr>
                <w:rFonts w:ascii="Times New Roman" w:eastAsia="Times New Roman" w:hAnsi="Times New Roman" w:cs="Times New Roman"/>
                <w:iCs/>
                <w:snapToGrid w:val="0"/>
                <w:color w:val="auto"/>
                <w:sz w:val="22"/>
                <w:szCs w:val="22"/>
              </w:rPr>
            </w:pPr>
            <w:r w:rsidRPr="003B6B2C">
              <w:rPr>
                <w:rFonts w:ascii="Times New Roman" w:eastAsia="Times New Roman" w:hAnsi="Times New Roman" w:cs="Times New Roman"/>
                <w:iCs/>
                <w:snapToGrid w:val="0"/>
                <w:color w:val="auto"/>
                <w:sz w:val="22"/>
                <w:szCs w:val="22"/>
              </w:rPr>
              <w:t>Evidence of ongoing evaluation of quality improvement initiatives, including a plan for continued sustainability</w:t>
            </w:r>
          </w:p>
          <w:p w14:paraId="5A405CAF" w14:textId="2138DA64" w:rsidR="00780972" w:rsidRPr="0057746B" w:rsidRDefault="00780972" w:rsidP="00140D1C">
            <w:pPr>
              <w:widowControl w:val="0"/>
              <w:tabs>
                <w:tab w:val="left" w:pos="9810"/>
              </w:tabs>
              <w:spacing w:before="120" w:after="120"/>
              <w:ind w:right="162"/>
              <w:rPr>
                <w:rFonts w:ascii="Times New Roman" w:eastAsia="Times New Roman" w:hAnsi="Times New Roman" w:cs="Times New Roman"/>
                <w:iCs/>
                <w:snapToGrid w:val="0"/>
                <w:color w:val="auto"/>
                <w:sz w:val="20"/>
                <w:szCs w:val="20"/>
              </w:rPr>
            </w:pPr>
            <w:r w:rsidRPr="0057746B">
              <w:rPr>
                <w:rFonts w:ascii="Times New Roman" w:eastAsia="Times New Roman" w:hAnsi="Times New Roman" w:cs="Times New Roman"/>
                <w:iCs/>
                <w:snapToGrid w:val="0"/>
                <w:color w:val="auto"/>
                <w:sz w:val="20"/>
                <w:szCs w:val="20"/>
              </w:rPr>
              <w:t xml:space="preserve"> </w:t>
            </w:r>
          </w:p>
        </w:tc>
      </w:tr>
    </w:tbl>
    <w:p w14:paraId="458A3D78" w14:textId="77777777" w:rsidR="00857FDC" w:rsidRDefault="00857FDC">
      <w:pPr>
        <w:rPr>
          <w:rFonts w:ascii="Times New Roman" w:hAnsi="Times New Roman" w:cs="Times New Roman"/>
        </w:rPr>
      </w:pPr>
    </w:p>
    <w:p w14:paraId="353C9197" w14:textId="77777777" w:rsidR="00857FDC" w:rsidRDefault="00857FDC">
      <w:pPr>
        <w:rPr>
          <w:rFonts w:ascii="Times New Roman" w:hAnsi="Times New Roman" w:cs="Times New Roman"/>
        </w:rPr>
      </w:pPr>
    </w:p>
    <w:p w14:paraId="6DCA48F2" w14:textId="77777777" w:rsidR="00857FDC" w:rsidRDefault="00857FDC">
      <w:pPr>
        <w:rPr>
          <w:rFonts w:ascii="Times New Roman" w:hAnsi="Times New Roman" w:cs="Times New Roman"/>
        </w:rPr>
      </w:pPr>
    </w:p>
    <w:p w14:paraId="0D20E2A2" w14:textId="77777777" w:rsidR="00857FDC" w:rsidRDefault="00857FDC">
      <w:pPr>
        <w:rPr>
          <w:rFonts w:ascii="Times New Roman" w:hAnsi="Times New Roman" w:cs="Times New Roman"/>
        </w:rPr>
      </w:pPr>
    </w:p>
    <w:p w14:paraId="2ACAEF9C" w14:textId="77777777" w:rsidR="00857FDC" w:rsidRDefault="00857FDC">
      <w:pPr>
        <w:rPr>
          <w:rFonts w:ascii="Times New Roman" w:hAnsi="Times New Roman" w:cs="Times New Roman"/>
        </w:rPr>
      </w:pPr>
    </w:p>
    <w:p w14:paraId="105B7E0E" w14:textId="77777777" w:rsidR="00857FDC" w:rsidRDefault="00857FDC">
      <w:pPr>
        <w:rPr>
          <w:rFonts w:ascii="Times New Roman" w:hAnsi="Times New Roman" w:cs="Times New Roman"/>
        </w:rPr>
      </w:pPr>
    </w:p>
    <w:p w14:paraId="09A33919" w14:textId="77777777" w:rsidR="00857FDC" w:rsidRDefault="00857FDC">
      <w:pPr>
        <w:rPr>
          <w:rFonts w:ascii="Times New Roman" w:hAnsi="Times New Roman" w:cs="Times New Roman"/>
        </w:rPr>
      </w:pPr>
    </w:p>
    <w:p w14:paraId="7A1F0C4D" w14:textId="72120EF2" w:rsidR="00857FDC" w:rsidRDefault="00857FDC">
      <w:pPr>
        <w:rPr>
          <w:rFonts w:ascii="Times New Roman" w:hAnsi="Times New Roman" w:cs="Times New Roman"/>
        </w:rPr>
      </w:pPr>
    </w:p>
    <w:p w14:paraId="66EA97E1" w14:textId="77777777" w:rsidR="00857FDC" w:rsidRDefault="00857FDC">
      <w:pPr>
        <w:rPr>
          <w:rFonts w:ascii="Times New Roman" w:hAnsi="Times New Roman" w:cs="Times New Roman"/>
        </w:rPr>
      </w:pPr>
    </w:p>
    <w:p w14:paraId="562CA6C2" w14:textId="77777777" w:rsidR="00857FDC" w:rsidRDefault="00857FDC">
      <w:pPr>
        <w:pBdr>
          <w:bottom w:val="single" w:sz="12" w:space="1" w:color="auto"/>
        </w:pBdr>
        <w:rPr>
          <w:rFonts w:ascii="Times New Roman" w:hAnsi="Times New Roman" w:cs="Times New Roman"/>
        </w:rPr>
      </w:pPr>
    </w:p>
    <w:p w14:paraId="189CF686" w14:textId="34753086" w:rsidR="00857FDC" w:rsidRPr="00857FDC" w:rsidRDefault="00857FDC" w:rsidP="00857FDC">
      <w:pPr>
        <w:rPr>
          <w:rFonts w:ascii="Times New Roman" w:hAnsi="Times New Roman" w:cs="Times New Roman"/>
          <w:i/>
          <w:iCs/>
        </w:rPr>
      </w:pPr>
      <w:r w:rsidRPr="00857FDC">
        <w:rPr>
          <w:rFonts w:ascii="Times New Roman" w:hAnsi="Times New Roman" w:cs="Times New Roman"/>
          <w:i/>
          <w:iCs/>
          <w:sz w:val="20"/>
          <w:szCs w:val="20"/>
        </w:rPr>
        <w:t>Revised, July 2023</w:t>
      </w:r>
      <w:r w:rsidR="00D37FB2" w:rsidRPr="00857FDC">
        <w:rPr>
          <w:rFonts w:ascii="Times New Roman" w:hAnsi="Times New Roman" w:cs="Times New Roman"/>
          <w:i/>
          <w:iCs/>
        </w:rPr>
        <w:br w:type="page"/>
      </w:r>
    </w:p>
    <w:tbl>
      <w:tblPr>
        <w:tblW w:w="110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780972" w:rsidRPr="0057746B" w14:paraId="3CCFFC02" w14:textId="77777777" w:rsidTr="00CB0952">
        <w:tc>
          <w:tcPr>
            <w:tcW w:w="11070" w:type="dxa"/>
            <w:tcBorders>
              <w:bottom w:val="single" w:sz="4" w:space="0" w:color="auto"/>
            </w:tcBorders>
            <w:shd w:val="clear" w:color="auto" w:fill="D9D9D9"/>
          </w:tcPr>
          <w:p w14:paraId="49B195E3" w14:textId="5AC7C8BD" w:rsidR="00780972" w:rsidRPr="0057746B" w:rsidRDefault="00780972" w:rsidP="00140D1C">
            <w:pPr>
              <w:widowControl w:val="0"/>
              <w:spacing w:before="120" w:after="120"/>
              <w:ind w:right="720"/>
              <w:outlineLvl w:val="4"/>
              <w:rPr>
                <w:rFonts w:ascii="Times New Roman" w:eastAsiaTheme="majorEastAsia" w:hAnsi="Times New Roman" w:cs="Times New Roman"/>
                <w:color w:val="2F3866"/>
                <w:sz w:val="28"/>
                <w:szCs w:val="28"/>
              </w:rPr>
            </w:pPr>
            <w:r w:rsidRPr="0057746B">
              <w:rPr>
                <w:rFonts w:ascii="Times New Roman" w:eastAsiaTheme="majorEastAsia" w:hAnsi="Times New Roman" w:cs="Times New Roman"/>
                <w:color w:val="2F3866"/>
                <w:sz w:val="28"/>
                <w:szCs w:val="28"/>
              </w:rPr>
              <w:lastRenderedPageBreak/>
              <w:t>I. Indicate Recommendation in Either A or B Depending on Institution’s Current Status:</w:t>
            </w:r>
          </w:p>
        </w:tc>
      </w:tr>
      <w:tr w:rsidR="00780972" w:rsidRPr="0057746B" w14:paraId="31B863EE" w14:textId="77777777" w:rsidTr="00CB0952">
        <w:tc>
          <w:tcPr>
            <w:tcW w:w="11070" w:type="dxa"/>
            <w:tcBorders>
              <w:bottom w:val="single" w:sz="4" w:space="0" w:color="auto"/>
            </w:tcBorders>
            <w:shd w:val="clear" w:color="auto" w:fill="D9D9D9"/>
          </w:tcPr>
          <w:p w14:paraId="1203AAB4" w14:textId="7CB58057" w:rsidR="00780972" w:rsidRPr="0057746B" w:rsidRDefault="00780972" w:rsidP="00140D1C">
            <w:pPr>
              <w:widowControl w:val="0"/>
              <w:numPr>
                <w:ilvl w:val="0"/>
                <w:numId w:val="1"/>
              </w:numPr>
              <w:spacing w:before="120" w:after="120"/>
              <w:ind w:right="720"/>
              <w:outlineLvl w:val="4"/>
              <w:rPr>
                <w:rFonts w:ascii="Times New Roman" w:eastAsiaTheme="majorEastAsia" w:hAnsi="Times New Roman" w:cs="Times New Roman"/>
                <w:color w:val="2F3866"/>
                <w:sz w:val="28"/>
                <w:szCs w:val="28"/>
              </w:rPr>
            </w:pPr>
            <w:r w:rsidRPr="0057746B">
              <w:rPr>
                <w:rFonts w:ascii="Times New Roman" w:eastAsiaTheme="majorEastAsia" w:hAnsi="Times New Roman" w:cs="Times New Roman"/>
                <w:color w:val="2F3866"/>
                <w:sz w:val="28"/>
                <w:szCs w:val="28"/>
              </w:rPr>
              <w:t xml:space="preserve">For </w:t>
            </w:r>
            <w:r w:rsidR="00932894" w:rsidRPr="0057746B">
              <w:rPr>
                <w:rFonts w:ascii="Times New Roman" w:eastAsiaTheme="majorEastAsia" w:hAnsi="Times New Roman" w:cs="Times New Roman"/>
                <w:color w:val="2F3866"/>
                <w:sz w:val="28"/>
                <w:szCs w:val="28"/>
              </w:rPr>
              <w:t>Eligible Institutions</w:t>
            </w:r>
            <w:r w:rsidRPr="0057746B">
              <w:rPr>
                <w:rFonts w:ascii="Times New Roman" w:eastAsiaTheme="majorEastAsia" w:hAnsi="Times New Roman" w:cs="Times New Roman"/>
                <w:color w:val="2F3866"/>
                <w:sz w:val="28"/>
                <w:szCs w:val="28"/>
              </w:rPr>
              <w:t>:  Receive the Team Report and:</w:t>
            </w:r>
          </w:p>
        </w:tc>
      </w:tr>
      <w:tr w:rsidR="00780972" w:rsidRPr="0057746B" w14:paraId="690EAEA7" w14:textId="77777777" w:rsidTr="004F2FF0">
        <w:trPr>
          <w:trHeight w:val="4771"/>
        </w:trPr>
        <w:tc>
          <w:tcPr>
            <w:tcW w:w="11070" w:type="dxa"/>
            <w:tcBorders>
              <w:bottom w:val="single" w:sz="4" w:space="0" w:color="auto"/>
            </w:tcBorders>
            <w:shd w:val="clear" w:color="auto" w:fill="auto"/>
          </w:tcPr>
          <w:p w14:paraId="09DE5F35" w14:textId="4FE0501B" w:rsidR="00780972" w:rsidRPr="00320E8D" w:rsidRDefault="003B6B2C" w:rsidP="00140D1C">
            <w:pPr>
              <w:widowControl w:val="0"/>
              <w:spacing w:before="200" w:after="80"/>
              <w:ind w:right="720"/>
              <w:outlineLvl w:val="4"/>
              <w:rPr>
                <w:rFonts w:ascii="Times New Roman" w:eastAsia="Times New Roman" w:hAnsi="Times New Roman" w:cs="Times New Roman"/>
                <w:b/>
                <w:i/>
                <w:snapToGrid w:val="0"/>
                <w:color w:val="auto"/>
              </w:rPr>
            </w:pPr>
            <w:r>
              <w:rPr>
                <w:rFonts w:ascii="Times New Roman" w:eastAsia="Times New Roman" w:hAnsi="Times New Roman" w:cs="Times New Roman"/>
                <w:b/>
                <w:i/>
                <w:snapToGrid w:val="0"/>
                <w:color w:val="auto"/>
                <w:sz w:val="20"/>
                <w:szCs w:val="20"/>
              </w:rPr>
              <w:t>___</w:t>
            </w:r>
            <w:r w:rsidR="00780972" w:rsidRPr="0057746B">
              <w:rPr>
                <w:rFonts w:ascii="Times New Roman" w:eastAsia="Times New Roman" w:hAnsi="Times New Roman" w:cs="Times New Roman"/>
                <w:b/>
                <w:i/>
                <w:snapToGrid w:val="0"/>
                <w:color w:val="auto"/>
                <w:sz w:val="20"/>
                <w:szCs w:val="20"/>
              </w:rPr>
              <w:t xml:space="preserve"> </w:t>
            </w:r>
            <w:r w:rsidR="00780972" w:rsidRPr="00320E8D">
              <w:rPr>
                <w:rFonts w:ascii="Times New Roman" w:eastAsia="Times New Roman" w:hAnsi="Times New Roman" w:cs="Times New Roman"/>
                <w:snapToGrid w:val="0"/>
                <w:color w:val="auto"/>
              </w:rPr>
              <w:t xml:space="preserve">Grant Candidacy for five years </w:t>
            </w:r>
          </w:p>
          <w:p w14:paraId="32F71B25" w14:textId="22E441A2" w:rsidR="00780972" w:rsidRPr="00320E8D" w:rsidRDefault="003B6B2C" w:rsidP="00140D1C">
            <w:pPr>
              <w:widowControl w:val="0"/>
              <w:ind w:left="360"/>
              <w:rPr>
                <w:rFonts w:ascii="Times New Roman" w:eastAsia="Times New Roman" w:hAnsi="Times New Roman" w:cs="Times New Roman"/>
                <w:snapToGrid w:val="0"/>
                <w:color w:val="auto"/>
              </w:rPr>
            </w:pPr>
            <w:r w:rsidRPr="00320E8D">
              <w:rPr>
                <w:rFonts w:ascii="Times New Roman" w:eastAsia="Times New Roman" w:hAnsi="Times New Roman" w:cs="Times New Roman"/>
                <w:snapToGrid w:val="0"/>
                <w:color w:val="auto"/>
              </w:rPr>
              <w:t>___</w:t>
            </w:r>
            <w:r w:rsidR="00780972" w:rsidRPr="00320E8D">
              <w:rPr>
                <w:rFonts w:ascii="Times New Roman" w:eastAsia="Times New Roman" w:hAnsi="Times New Roman" w:cs="Times New Roman"/>
                <w:snapToGrid w:val="0"/>
                <w:color w:val="auto"/>
              </w:rPr>
              <w:t>Schedule a</w:t>
            </w:r>
            <w:r w:rsidR="00932894" w:rsidRPr="00320E8D">
              <w:rPr>
                <w:rFonts w:ascii="Times New Roman" w:eastAsia="Times New Roman" w:hAnsi="Times New Roman" w:cs="Times New Roman"/>
                <w:snapToGrid w:val="0"/>
                <w:color w:val="auto"/>
              </w:rPr>
              <w:t>nother</w:t>
            </w:r>
            <w:r w:rsidR="00780972" w:rsidRPr="00320E8D">
              <w:rPr>
                <w:rFonts w:ascii="Times New Roman" w:eastAsia="Times New Roman" w:hAnsi="Times New Roman" w:cs="Times New Roman"/>
                <w:snapToGrid w:val="0"/>
                <w:color w:val="auto"/>
              </w:rPr>
              <w:t xml:space="preserve"> Seeking Accreditation Visit in</w:t>
            </w:r>
            <w:r w:rsidR="00E916B0" w:rsidRPr="00320E8D">
              <w:rPr>
                <w:rFonts w:ascii="Times New Roman" w:eastAsia="Times New Roman" w:hAnsi="Times New Roman" w:cs="Times New Roman"/>
                <w:snapToGrid w:val="0"/>
                <w:color w:val="auto"/>
              </w:rPr>
              <w:t>:</w:t>
            </w:r>
            <w:r w:rsidR="00C3056A">
              <w:rPr>
                <w:rFonts w:ascii="Times New Roman" w:eastAsia="Times New Roman" w:hAnsi="Times New Roman" w:cs="Times New Roman"/>
                <w:snapToGrid w:val="0"/>
                <w:color w:val="auto"/>
              </w:rPr>
              <w:t xml:space="preserve"> </w:t>
            </w:r>
            <w:r w:rsidRPr="00320E8D">
              <w:rPr>
                <w:rFonts w:ascii="Times New Roman" w:eastAsia="Times New Roman" w:hAnsi="Times New Roman" w:cs="Times New Roman"/>
                <w:snapToGrid w:val="0"/>
                <w:color w:val="auto"/>
              </w:rPr>
              <w:t xml:space="preserve"> </w:t>
            </w:r>
            <w:r w:rsidR="00780972" w:rsidRPr="00320E8D">
              <w:rPr>
                <w:rFonts w:ascii="Times New Roman" w:eastAsia="Times New Roman" w:hAnsi="Times New Roman" w:cs="Times New Roman"/>
                <w:b/>
                <w:i/>
                <w:snapToGrid w:val="0"/>
                <w:color w:val="auto"/>
              </w:rPr>
              <w:t>Fall 20____</w:t>
            </w:r>
            <w:r w:rsidRPr="00320E8D">
              <w:rPr>
                <w:rFonts w:ascii="Times New Roman" w:eastAsia="Times New Roman" w:hAnsi="Times New Roman" w:cs="Times New Roman"/>
                <w:b/>
                <w:i/>
                <w:snapToGrid w:val="0"/>
                <w:color w:val="auto"/>
              </w:rPr>
              <w:t xml:space="preserve">     </w:t>
            </w:r>
            <w:r w:rsidR="00780972" w:rsidRPr="00320E8D">
              <w:rPr>
                <w:rFonts w:ascii="Times New Roman" w:eastAsia="Times New Roman" w:hAnsi="Times New Roman" w:cs="Times New Roman"/>
                <w:snapToGrid w:val="0"/>
                <w:color w:val="auto"/>
              </w:rPr>
              <w:t xml:space="preserve"> </w:t>
            </w:r>
            <w:r w:rsidR="00780972" w:rsidRPr="00320E8D">
              <w:rPr>
                <w:rFonts w:ascii="Times New Roman" w:eastAsia="Times New Roman" w:hAnsi="Times New Roman" w:cs="Times New Roman"/>
                <w:b/>
                <w:i/>
                <w:snapToGrid w:val="0"/>
                <w:color w:val="auto"/>
              </w:rPr>
              <w:t>Spring 20____</w:t>
            </w:r>
            <w:r w:rsidR="00140D1C" w:rsidRPr="00320E8D">
              <w:rPr>
                <w:rFonts w:ascii="Times New Roman" w:eastAsia="Times New Roman" w:hAnsi="Times New Roman" w:cs="Times New Roman"/>
                <w:b/>
                <w:i/>
                <w:snapToGrid w:val="0"/>
                <w:color w:val="auto"/>
              </w:rPr>
              <w:br/>
            </w:r>
          </w:p>
          <w:p w14:paraId="4CD91855" w14:textId="13000AF6" w:rsidR="00780972" w:rsidRPr="00320E8D" w:rsidRDefault="003B6B2C" w:rsidP="00140D1C">
            <w:pPr>
              <w:widowControl w:val="0"/>
              <w:spacing w:before="80" w:after="80"/>
              <w:ind w:right="720"/>
              <w:outlineLvl w:val="4"/>
              <w:rPr>
                <w:rFonts w:ascii="Times New Roman" w:eastAsia="Times New Roman" w:hAnsi="Times New Roman" w:cs="Times New Roman"/>
                <w:snapToGrid w:val="0"/>
                <w:color w:val="auto"/>
              </w:rPr>
            </w:pPr>
            <w:r w:rsidRPr="00320E8D">
              <w:rPr>
                <w:rFonts w:ascii="Times New Roman" w:eastAsia="Times New Roman" w:hAnsi="Times New Roman" w:cs="Times New Roman"/>
                <w:b/>
                <w:i/>
                <w:snapToGrid w:val="0"/>
                <w:color w:val="auto"/>
              </w:rPr>
              <w:t>___</w:t>
            </w:r>
            <w:r w:rsidR="00320E8D">
              <w:rPr>
                <w:rFonts w:ascii="Times New Roman" w:eastAsia="Times New Roman" w:hAnsi="Times New Roman" w:cs="Times New Roman"/>
                <w:b/>
                <w:i/>
                <w:snapToGrid w:val="0"/>
                <w:color w:val="auto"/>
              </w:rPr>
              <w:t xml:space="preserve"> </w:t>
            </w:r>
            <w:r w:rsidR="00E916B0" w:rsidRPr="00320E8D">
              <w:rPr>
                <w:rFonts w:ascii="Times New Roman" w:eastAsia="Times New Roman" w:hAnsi="Times New Roman" w:cs="Times New Roman"/>
                <w:snapToGrid w:val="0"/>
                <w:color w:val="auto"/>
              </w:rPr>
              <w:t xml:space="preserve">Continue Eligibility and schedule another Seeking Accreditation Visit in: </w:t>
            </w:r>
            <w:r w:rsidR="00E916B0" w:rsidRPr="00320E8D">
              <w:rPr>
                <w:rFonts w:ascii="Times New Roman" w:eastAsia="Times New Roman" w:hAnsi="Times New Roman" w:cs="Times New Roman"/>
                <w:b/>
                <w:i/>
                <w:snapToGrid w:val="0"/>
                <w:color w:val="auto"/>
              </w:rPr>
              <w:t xml:space="preserve">Fall 20____  </w:t>
            </w:r>
            <w:r w:rsidRPr="00320E8D">
              <w:rPr>
                <w:rFonts w:ascii="Times New Roman" w:eastAsia="Times New Roman" w:hAnsi="Times New Roman" w:cs="Times New Roman"/>
                <w:snapToGrid w:val="0"/>
                <w:color w:val="auto"/>
              </w:rPr>
              <w:t xml:space="preserve">  </w:t>
            </w:r>
            <w:r w:rsidR="00E916B0" w:rsidRPr="00320E8D">
              <w:rPr>
                <w:rFonts w:ascii="Times New Roman" w:eastAsia="Times New Roman" w:hAnsi="Times New Roman" w:cs="Times New Roman"/>
                <w:b/>
                <w:i/>
                <w:snapToGrid w:val="0"/>
                <w:color w:val="auto"/>
              </w:rPr>
              <w:t>Spring 20____</w:t>
            </w:r>
          </w:p>
          <w:p w14:paraId="540CCBD0" w14:textId="77777777" w:rsidR="00E916B0" w:rsidRPr="00320E8D" w:rsidRDefault="00E916B0" w:rsidP="00140D1C">
            <w:pPr>
              <w:widowControl w:val="0"/>
              <w:spacing w:before="80" w:after="80"/>
              <w:ind w:right="720"/>
              <w:outlineLvl w:val="4"/>
              <w:rPr>
                <w:rFonts w:ascii="Times New Roman" w:eastAsia="Times New Roman" w:hAnsi="Times New Roman" w:cs="Times New Roman"/>
                <w:b/>
                <w:i/>
                <w:snapToGrid w:val="0"/>
                <w:color w:val="auto"/>
              </w:rPr>
            </w:pPr>
          </w:p>
          <w:p w14:paraId="306AA560" w14:textId="450F021A" w:rsidR="00780972" w:rsidRPr="00320E8D" w:rsidRDefault="003B6B2C" w:rsidP="00140D1C">
            <w:pPr>
              <w:widowControl w:val="0"/>
              <w:spacing w:before="80" w:after="80"/>
              <w:ind w:right="720"/>
              <w:outlineLvl w:val="4"/>
              <w:rPr>
                <w:rFonts w:ascii="Times New Roman" w:eastAsia="Times New Roman" w:hAnsi="Times New Roman" w:cs="Times New Roman"/>
                <w:snapToGrid w:val="0"/>
                <w:color w:val="auto"/>
              </w:rPr>
            </w:pPr>
            <w:r w:rsidRPr="00320E8D">
              <w:rPr>
                <w:rFonts w:ascii="Times New Roman" w:eastAsia="Times New Roman" w:hAnsi="Times New Roman" w:cs="Times New Roman"/>
                <w:b/>
                <w:i/>
                <w:snapToGrid w:val="0"/>
                <w:color w:val="auto"/>
              </w:rPr>
              <w:t>___</w:t>
            </w:r>
            <w:r w:rsidR="00320E8D">
              <w:rPr>
                <w:rFonts w:ascii="Times New Roman" w:eastAsia="Times New Roman" w:hAnsi="Times New Roman" w:cs="Times New Roman"/>
                <w:b/>
                <w:i/>
                <w:snapToGrid w:val="0"/>
                <w:color w:val="auto"/>
              </w:rPr>
              <w:t xml:space="preserve"> </w:t>
            </w:r>
            <w:r w:rsidR="00780972" w:rsidRPr="00320E8D">
              <w:rPr>
                <w:rFonts w:ascii="Times New Roman" w:eastAsia="Times New Roman" w:hAnsi="Times New Roman" w:cs="Times New Roman"/>
                <w:snapToGrid w:val="0"/>
                <w:color w:val="auto"/>
              </w:rPr>
              <w:t>Deny Candidacy</w:t>
            </w:r>
            <w:r w:rsidR="000B6F3B" w:rsidRPr="00320E8D">
              <w:rPr>
                <w:rFonts w:ascii="Times New Roman" w:eastAsia="Times New Roman" w:hAnsi="Times New Roman" w:cs="Times New Roman"/>
                <w:snapToGrid w:val="0"/>
                <w:color w:val="auto"/>
              </w:rPr>
              <w:t xml:space="preserve"> and withdraw Eligibility</w:t>
            </w:r>
            <w:r w:rsidR="00140D1C" w:rsidRPr="00320E8D">
              <w:rPr>
                <w:rFonts w:ascii="Times New Roman" w:eastAsia="Times New Roman" w:hAnsi="Times New Roman" w:cs="Times New Roman"/>
                <w:snapToGrid w:val="0"/>
                <w:color w:val="auto"/>
              </w:rPr>
              <w:br/>
            </w:r>
          </w:p>
          <w:p w14:paraId="065728D9" w14:textId="7748F5EA" w:rsidR="00780972" w:rsidRPr="00320E8D" w:rsidRDefault="003B6B2C" w:rsidP="00140D1C">
            <w:pPr>
              <w:widowControl w:val="0"/>
              <w:spacing w:before="80" w:after="80"/>
              <w:ind w:right="720"/>
              <w:outlineLvl w:val="4"/>
              <w:rPr>
                <w:rFonts w:ascii="Times New Roman" w:eastAsia="Times New Roman" w:hAnsi="Times New Roman" w:cs="Times New Roman"/>
                <w:b/>
                <w:i/>
                <w:snapToGrid w:val="0"/>
                <w:color w:val="auto"/>
              </w:rPr>
            </w:pPr>
            <w:r w:rsidRPr="00320E8D">
              <w:rPr>
                <w:rFonts w:ascii="Times New Roman" w:eastAsia="Times New Roman" w:hAnsi="Times New Roman" w:cs="Times New Roman"/>
                <w:b/>
                <w:i/>
                <w:snapToGrid w:val="0"/>
                <w:color w:val="auto"/>
              </w:rPr>
              <w:t>___</w:t>
            </w:r>
            <w:r w:rsidR="00320E8D">
              <w:rPr>
                <w:rFonts w:ascii="Times New Roman" w:eastAsia="Times New Roman" w:hAnsi="Times New Roman" w:cs="Times New Roman"/>
                <w:b/>
                <w:i/>
                <w:snapToGrid w:val="0"/>
                <w:color w:val="auto"/>
              </w:rPr>
              <w:t xml:space="preserve"> </w:t>
            </w:r>
            <w:r w:rsidR="00780972" w:rsidRPr="00320E8D">
              <w:rPr>
                <w:rFonts w:ascii="Times New Roman" w:eastAsia="Times New Roman" w:hAnsi="Times New Roman" w:cs="Times New Roman"/>
                <w:snapToGrid w:val="0"/>
                <w:color w:val="auto"/>
              </w:rPr>
              <w:t>Grant Initial Accreditation for</w:t>
            </w:r>
            <w:r w:rsidR="004807B4" w:rsidRPr="00320E8D">
              <w:rPr>
                <w:rFonts w:ascii="Times New Roman" w:hAnsi="Times New Roman" w:cs="Times New Roman"/>
              </w:rPr>
              <w:t xml:space="preserve">:     </w:t>
            </w:r>
            <w:r w:rsidRPr="00320E8D">
              <w:rPr>
                <w:rFonts w:ascii="Times New Roman" w:hAnsi="Times New Roman" w:cs="Times New Roman"/>
              </w:rPr>
              <w:t>___</w:t>
            </w:r>
            <w:r w:rsidR="004807B4" w:rsidRPr="00320E8D">
              <w:rPr>
                <w:rFonts w:ascii="Times New Roman" w:hAnsi="Times New Roman" w:cs="Times New Roman"/>
              </w:rPr>
              <w:t xml:space="preserve">Six years      </w:t>
            </w:r>
            <w:r w:rsidRPr="00320E8D">
              <w:rPr>
                <w:rFonts w:ascii="Times New Roman" w:hAnsi="Times New Roman" w:cs="Times New Roman"/>
              </w:rPr>
              <w:t xml:space="preserve">___ </w:t>
            </w:r>
            <w:r w:rsidR="004807B4" w:rsidRPr="00320E8D">
              <w:rPr>
                <w:rFonts w:ascii="Times New Roman" w:hAnsi="Times New Roman" w:cs="Times New Roman"/>
              </w:rPr>
              <w:t xml:space="preserve">Eight years      </w:t>
            </w:r>
            <w:r w:rsidRPr="00320E8D">
              <w:rPr>
                <w:rFonts w:ascii="Times New Roman" w:hAnsi="Times New Roman" w:cs="Times New Roman"/>
              </w:rPr>
              <w:t xml:space="preserve">___ </w:t>
            </w:r>
            <w:r w:rsidR="004807B4" w:rsidRPr="00320E8D">
              <w:rPr>
                <w:rFonts w:ascii="Times New Roman" w:hAnsi="Times New Roman" w:cs="Times New Roman"/>
              </w:rPr>
              <w:t>Ten years</w:t>
            </w:r>
          </w:p>
          <w:p w14:paraId="58C6BF8F" w14:textId="35939B45" w:rsidR="00780972" w:rsidRPr="00320E8D" w:rsidRDefault="00320E8D" w:rsidP="004F2FF0">
            <w:pPr>
              <w:widowControl w:val="0"/>
              <w:spacing w:before="80" w:after="80"/>
              <w:ind w:left="360" w:right="259"/>
              <w:rPr>
                <w:rFonts w:ascii="Times New Roman" w:eastAsia="Times New Roman" w:hAnsi="Times New Roman" w:cs="Times New Roman"/>
                <w:snapToGrid w:val="0"/>
                <w:color w:val="auto"/>
              </w:rPr>
            </w:pPr>
            <w:r>
              <w:rPr>
                <w:rFonts w:ascii="Times New Roman" w:eastAsia="Times New Roman" w:hAnsi="Times New Roman" w:cs="Times New Roman"/>
                <w:snapToGrid w:val="0"/>
                <w:color w:val="auto"/>
              </w:rPr>
              <w:t xml:space="preserve">___ </w:t>
            </w:r>
            <w:r w:rsidR="00780972" w:rsidRPr="00320E8D">
              <w:rPr>
                <w:rFonts w:ascii="Times New Roman" w:eastAsia="Times New Roman" w:hAnsi="Times New Roman" w:cs="Times New Roman"/>
                <w:snapToGrid w:val="0"/>
                <w:color w:val="auto"/>
              </w:rPr>
              <w:t xml:space="preserve">Following Initial Accreditation, </w:t>
            </w:r>
            <w:r w:rsidR="00EB2D67" w:rsidRPr="00320E8D">
              <w:rPr>
                <w:rFonts w:ascii="Times New Roman" w:eastAsia="Times New Roman" w:hAnsi="Times New Roman" w:cs="Times New Roman"/>
                <w:snapToGrid w:val="0"/>
                <w:color w:val="auto"/>
              </w:rPr>
              <w:t>schedule</w:t>
            </w:r>
            <w:r w:rsidR="00780972" w:rsidRPr="00320E8D">
              <w:rPr>
                <w:rFonts w:ascii="Times New Roman" w:eastAsia="Times New Roman" w:hAnsi="Times New Roman" w:cs="Times New Roman"/>
                <w:snapToGrid w:val="0"/>
                <w:color w:val="auto"/>
              </w:rPr>
              <w:t xml:space="preserve"> a Special Visit in</w:t>
            </w:r>
            <w:r w:rsidR="00780972" w:rsidRPr="00320E8D">
              <w:rPr>
                <w:rFonts w:ascii="Times New Roman" w:eastAsia="Times New Roman" w:hAnsi="Times New Roman" w:cs="Times New Roman"/>
                <w:b/>
                <w:iCs/>
                <w:snapToGrid w:val="0"/>
                <w:color w:val="auto"/>
              </w:rPr>
              <w:t>:</w:t>
            </w:r>
            <w:r w:rsidR="00780972" w:rsidRPr="00320E8D">
              <w:rPr>
                <w:rFonts w:ascii="Times New Roman" w:eastAsia="Times New Roman" w:hAnsi="Times New Roman" w:cs="Times New Roman"/>
                <w:b/>
                <w:i/>
                <w:snapToGrid w:val="0"/>
                <w:color w:val="auto"/>
              </w:rPr>
              <w:t xml:space="preserve"> </w:t>
            </w:r>
            <w:r w:rsidR="00C3056A">
              <w:rPr>
                <w:rFonts w:ascii="Times New Roman" w:eastAsia="Times New Roman" w:hAnsi="Times New Roman" w:cs="Times New Roman"/>
                <w:snapToGrid w:val="0"/>
                <w:color w:val="auto"/>
              </w:rPr>
              <w:t xml:space="preserve"> </w:t>
            </w:r>
            <w:r w:rsidR="00780972" w:rsidRPr="00320E8D">
              <w:rPr>
                <w:rFonts w:ascii="Times New Roman" w:eastAsia="Times New Roman" w:hAnsi="Times New Roman" w:cs="Times New Roman"/>
                <w:b/>
                <w:i/>
                <w:snapToGrid w:val="0"/>
                <w:color w:val="auto"/>
              </w:rPr>
              <w:t>Fall 20____</w:t>
            </w:r>
            <w:r>
              <w:rPr>
                <w:rFonts w:ascii="Times New Roman" w:eastAsia="Times New Roman" w:hAnsi="Times New Roman" w:cs="Times New Roman"/>
                <w:b/>
                <w:i/>
                <w:snapToGrid w:val="0"/>
                <w:color w:val="auto"/>
              </w:rPr>
              <w:t xml:space="preserve">   </w:t>
            </w:r>
            <w:r>
              <w:rPr>
                <w:rFonts w:ascii="Times New Roman" w:eastAsia="Times New Roman" w:hAnsi="Times New Roman" w:cs="Times New Roman"/>
                <w:snapToGrid w:val="0"/>
                <w:color w:val="auto"/>
              </w:rPr>
              <w:t xml:space="preserve"> </w:t>
            </w:r>
            <w:r w:rsidR="00780972" w:rsidRPr="00320E8D">
              <w:rPr>
                <w:rFonts w:ascii="Times New Roman" w:eastAsia="Times New Roman" w:hAnsi="Times New Roman" w:cs="Times New Roman"/>
                <w:b/>
                <w:i/>
                <w:snapToGrid w:val="0"/>
                <w:color w:val="auto"/>
              </w:rPr>
              <w:t>Spring 20____</w:t>
            </w:r>
          </w:p>
          <w:p w14:paraId="5BAFA9AA" w14:textId="61BBDD55" w:rsidR="00780972" w:rsidRPr="00320E8D" w:rsidRDefault="00320E8D" w:rsidP="004F2FF0">
            <w:pPr>
              <w:widowControl w:val="0"/>
              <w:tabs>
                <w:tab w:val="left" w:pos="10512"/>
              </w:tabs>
              <w:spacing w:before="80" w:after="80"/>
              <w:ind w:left="360" w:right="259"/>
              <w:rPr>
                <w:rFonts w:ascii="Times New Roman" w:eastAsia="Times New Roman" w:hAnsi="Times New Roman" w:cs="Times New Roman"/>
                <w:b/>
                <w:i/>
                <w:snapToGrid w:val="0"/>
                <w:color w:val="auto"/>
              </w:rPr>
            </w:pPr>
            <w:r>
              <w:rPr>
                <w:rFonts w:ascii="Times New Roman" w:eastAsia="Times New Roman" w:hAnsi="Times New Roman" w:cs="Times New Roman"/>
                <w:snapToGrid w:val="0"/>
                <w:color w:val="auto"/>
              </w:rPr>
              <w:t xml:space="preserve">___ </w:t>
            </w:r>
            <w:r w:rsidR="00780972" w:rsidRPr="00320E8D">
              <w:rPr>
                <w:rFonts w:ascii="Times New Roman" w:eastAsia="Times New Roman" w:hAnsi="Times New Roman" w:cs="Times New Roman"/>
                <w:snapToGrid w:val="0"/>
                <w:color w:val="auto"/>
              </w:rPr>
              <w:t xml:space="preserve">Following Initial Accreditation, </w:t>
            </w:r>
            <w:r w:rsidR="00EB2D67" w:rsidRPr="00320E8D">
              <w:rPr>
                <w:rFonts w:ascii="Times New Roman" w:eastAsia="Times New Roman" w:hAnsi="Times New Roman" w:cs="Times New Roman"/>
                <w:snapToGrid w:val="0"/>
                <w:color w:val="auto"/>
              </w:rPr>
              <w:t>schedule</w:t>
            </w:r>
            <w:r w:rsidR="00780972" w:rsidRPr="00320E8D">
              <w:rPr>
                <w:rFonts w:ascii="Times New Roman" w:eastAsia="Times New Roman" w:hAnsi="Times New Roman" w:cs="Times New Roman"/>
                <w:snapToGrid w:val="0"/>
                <w:color w:val="auto"/>
              </w:rPr>
              <w:t xml:space="preserve"> an Interim Report on</w:t>
            </w:r>
            <w:r w:rsidR="00780972" w:rsidRPr="00320E8D">
              <w:rPr>
                <w:rFonts w:ascii="Times New Roman" w:eastAsia="Times New Roman" w:hAnsi="Times New Roman" w:cs="Times New Roman"/>
                <w:b/>
                <w:iCs/>
                <w:snapToGrid w:val="0"/>
                <w:color w:val="auto"/>
              </w:rPr>
              <w:t>:</w:t>
            </w:r>
            <w:r w:rsidR="00780972" w:rsidRPr="00320E8D">
              <w:rPr>
                <w:rFonts w:ascii="Times New Roman" w:eastAsia="Times New Roman" w:hAnsi="Times New Roman" w:cs="Times New Roman"/>
                <w:b/>
                <w:i/>
                <w:snapToGrid w:val="0"/>
                <w:color w:val="auto"/>
              </w:rPr>
              <w:t xml:space="preserve"> </w:t>
            </w:r>
            <w:r w:rsidR="00C3056A">
              <w:rPr>
                <w:rFonts w:ascii="Times New Roman" w:eastAsia="Times New Roman" w:hAnsi="Times New Roman" w:cs="Times New Roman"/>
                <w:snapToGrid w:val="0"/>
                <w:color w:val="auto"/>
              </w:rPr>
              <w:t xml:space="preserve"> </w:t>
            </w:r>
            <w:r w:rsidR="00780972" w:rsidRPr="00320E8D">
              <w:rPr>
                <w:rFonts w:ascii="Times New Roman" w:eastAsia="Times New Roman" w:hAnsi="Times New Roman" w:cs="Times New Roman"/>
                <w:b/>
                <w:i/>
                <w:snapToGrid w:val="0"/>
                <w:color w:val="auto"/>
              </w:rPr>
              <w:t>November 1, 20_</w:t>
            </w:r>
            <w:r w:rsidR="00C3056A">
              <w:rPr>
                <w:rFonts w:ascii="Times New Roman" w:eastAsia="Times New Roman" w:hAnsi="Times New Roman" w:cs="Times New Roman"/>
                <w:b/>
                <w:i/>
                <w:snapToGrid w:val="0"/>
                <w:color w:val="auto"/>
              </w:rPr>
              <w:t>_</w:t>
            </w:r>
            <w:r w:rsidR="00F843A1">
              <w:rPr>
                <w:rFonts w:ascii="Times New Roman" w:eastAsia="Times New Roman" w:hAnsi="Times New Roman" w:cs="Times New Roman"/>
                <w:b/>
                <w:i/>
                <w:snapToGrid w:val="0"/>
                <w:color w:val="auto"/>
              </w:rPr>
              <w:t>_</w:t>
            </w:r>
            <w:r w:rsidR="00780972" w:rsidRPr="00320E8D">
              <w:rPr>
                <w:rFonts w:ascii="Times New Roman" w:eastAsia="Times New Roman" w:hAnsi="Times New Roman" w:cs="Times New Roman"/>
                <w:b/>
                <w:i/>
                <w:snapToGrid w:val="0"/>
                <w:color w:val="auto"/>
              </w:rPr>
              <w:t xml:space="preserve">_  </w:t>
            </w:r>
            <w:r>
              <w:rPr>
                <w:rFonts w:ascii="Times New Roman" w:eastAsia="Times New Roman" w:hAnsi="Times New Roman" w:cs="Times New Roman"/>
                <w:snapToGrid w:val="0"/>
                <w:color w:val="auto"/>
              </w:rPr>
              <w:t xml:space="preserve"> </w:t>
            </w:r>
            <w:r w:rsidR="00780972" w:rsidRPr="00320E8D">
              <w:rPr>
                <w:rFonts w:ascii="Times New Roman" w:eastAsia="Times New Roman" w:hAnsi="Times New Roman" w:cs="Times New Roman"/>
                <w:b/>
                <w:i/>
                <w:snapToGrid w:val="0"/>
                <w:color w:val="auto"/>
              </w:rPr>
              <w:t>March 1, 20____</w:t>
            </w:r>
          </w:p>
          <w:p w14:paraId="7D0CBAFE" w14:textId="612AB9E7" w:rsidR="00780972" w:rsidRPr="00320E8D" w:rsidRDefault="00320E8D" w:rsidP="00140D1C">
            <w:pPr>
              <w:widowControl w:val="0"/>
              <w:tabs>
                <w:tab w:val="left" w:pos="10512"/>
              </w:tabs>
              <w:spacing w:before="80" w:after="80"/>
              <w:ind w:left="360" w:right="252"/>
              <w:rPr>
                <w:rFonts w:ascii="Times New Roman" w:eastAsia="Times New Roman" w:hAnsi="Times New Roman" w:cs="Times New Roman"/>
                <w:snapToGrid w:val="0"/>
                <w:color w:val="auto"/>
              </w:rPr>
            </w:pPr>
            <w:r>
              <w:rPr>
                <w:rFonts w:ascii="Times New Roman" w:eastAsia="Times New Roman" w:hAnsi="Times New Roman" w:cs="Times New Roman"/>
                <w:snapToGrid w:val="0"/>
                <w:color w:val="auto"/>
              </w:rPr>
              <w:t xml:space="preserve">___ </w:t>
            </w:r>
            <w:r w:rsidR="00780972" w:rsidRPr="00320E8D">
              <w:rPr>
                <w:rFonts w:ascii="Times New Roman" w:eastAsia="Times New Roman" w:hAnsi="Times New Roman" w:cs="Times New Roman"/>
                <w:snapToGrid w:val="0"/>
                <w:color w:val="auto"/>
              </w:rPr>
              <w:t xml:space="preserve">Following Initial Accreditation, </w:t>
            </w:r>
            <w:r w:rsidR="00EB2D67" w:rsidRPr="00320E8D">
              <w:rPr>
                <w:rFonts w:ascii="Times New Roman" w:eastAsia="Times New Roman" w:hAnsi="Times New Roman" w:cs="Times New Roman"/>
                <w:snapToGrid w:val="0"/>
                <w:color w:val="auto"/>
              </w:rPr>
              <w:t>schedule</w:t>
            </w:r>
            <w:r w:rsidR="00780972" w:rsidRPr="00320E8D">
              <w:rPr>
                <w:rFonts w:ascii="Times New Roman" w:eastAsia="Times New Roman" w:hAnsi="Times New Roman" w:cs="Times New Roman"/>
                <w:snapToGrid w:val="0"/>
                <w:color w:val="auto"/>
              </w:rPr>
              <w:t xml:space="preserve"> a Progress Report on (specify exact date): ___________________</w:t>
            </w:r>
          </w:p>
          <w:p w14:paraId="6C6E931D" w14:textId="4DC6A426" w:rsidR="00140D1C" w:rsidRPr="0057746B" w:rsidRDefault="00320E8D" w:rsidP="00140D1C">
            <w:pPr>
              <w:widowControl w:val="0"/>
              <w:tabs>
                <w:tab w:val="left" w:pos="10512"/>
              </w:tabs>
              <w:spacing w:before="80" w:after="80"/>
              <w:ind w:left="360" w:right="252"/>
              <w:rPr>
                <w:rFonts w:ascii="Times New Roman" w:eastAsia="Times New Roman" w:hAnsi="Times New Roman" w:cs="Times New Roman"/>
                <w:snapToGrid w:val="0"/>
                <w:color w:val="auto"/>
                <w:sz w:val="20"/>
                <w:szCs w:val="20"/>
              </w:rPr>
            </w:pPr>
            <w:r>
              <w:rPr>
                <w:rFonts w:ascii="Times New Roman" w:eastAsia="Times New Roman" w:hAnsi="Times New Roman" w:cs="Times New Roman"/>
                <w:snapToGrid w:val="0"/>
                <w:color w:val="auto"/>
              </w:rPr>
              <w:t xml:space="preserve">___ </w:t>
            </w:r>
            <w:r w:rsidR="00EB2D67" w:rsidRPr="00320E8D">
              <w:rPr>
                <w:rFonts w:ascii="Times New Roman" w:eastAsia="Times New Roman" w:hAnsi="Times New Roman" w:cs="Times New Roman"/>
                <w:snapToGrid w:val="0"/>
                <w:color w:val="auto"/>
              </w:rPr>
              <w:t>Recommend</w:t>
            </w:r>
            <w:r w:rsidR="00780972" w:rsidRPr="00320E8D">
              <w:rPr>
                <w:rFonts w:ascii="Times New Roman" w:eastAsia="Times New Roman" w:hAnsi="Times New Roman" w:cs="Times New Roman"/>
                <w:snapToGrid w:val="0"/>
                <w:color w:val="auto"/>
              </w:rPr>
              <w:t xml:space="preserve"> the date of Initial Accreditation be applied retroactively to (specify exact date):</w:t>
            </w:r>
            <w:r w:rsidR="00780972" w:rsidRPr="0057746B">
              <w:rPr>
                <w:rFonts w:ascii="Times New Roman" w:eastAsia="Times New Roman" w:hAnsi="Times New Roman" w:cs="Times New Roman"/>
                <w:snapToGrid w:val="0"/>
                <w:color w:val="auto"/>
                <w:sz w:val="20"/>
                <w:szCs w:val="20"/>
              </w:rPr>
              <w:t xml:space="preserve"> _____________</w:t>
            </w:r>
          </w:p>
        </w:tc>
      </w:tr>
    </w:tbl>
    <w:p w14:paraId="55045D3B" w14:textId="0414CC7D" w:rsidR="00140D1C" w:rsidRPr="0057746B" w:rsidRDefault="00140D1C">
      <w:pPr>
        <w:rPr>
          <w:rFonts w:ascii="Times New Roman" w:hAnsi="Times New Roman" w:cs="Times New Roman"/>
        </w:rPr>
      </w:pPr>
    </w:p>
    <w:tbl>
      <w:tblPr>
        <w:tblW w:w="110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780972" w:rsidRPr="0057746B" w14:paraId="3E473211" w14:textId="77777777" w:rsidTr="00CB0952">
        <w:tc>
          <w:tcPr>
            <w:tcW w:w="11070" w:type="dxa"/>
            <w:tcBorders>
              <w:bottom w:val="single" w:sz="4" w:space="0" w:color="auto"/>
            </w:tcBorders>
            <w:shd w:val="clear" w:color="auto" w:fill="D9D9D9"/>
          </w:tcPr>
          <w:p w14:paraId="734F24E4" w14:textId="6D266DFD" w:rsidR="00780972" w:rsidRPr="0057746B" w:rsidRDefault="00780972" w:rsidP="00140D1C">
            <w:pPr>
              <w:widowControl w:val="0"/>
              <w:numPr>
                <w:ilvl w:val="0"/>
                <w:numId w:val="1"/>
              </w:numPr>
              <w:spacing w:before="120" w:after="120"/>
              <w:ind w:right="720"/>
              <w:outlineLvl w:val="4"/>
              <w:rPr>
                <w:rFonts w:ascii="Times New Roman" w:eastAsiaTheme="majorEastAsia" w:hAnsi="Times New Roman" w:cs="Times New Roman"/>
                <w:color w:val="2F3866"/>
                <w:sz w:val="28"/>
                <w:szCs w:val="28"/>
              </w:rPr>
            </w:pPr>
            <w:r w:rsidRPr="0057746B">
              <w:rPr>
                <w:rFonts w:ascii="Times New Roman" w:eastAsiaTheme="majorEastAsia" w:hAnsi="Times New Roman" w:cs="Times New Roman"/>
                <w:color w:val="2F3866"/>
                <w:sz w:val="28"/>
                <w:szCs w:val="28"/>
              </w:rPr>
              <w:t xml:space="preserve">For </w:t>
            </w:r>
            <w:r w:rsidR="00932894" w:rsidRPr="0057746B">
              <w:rPr>
                <w:rFonts w:ascii="Times New Roman" w:eastAsiaTheme="majorEastAsia" w:hAnsi="Times New Roman" w:cs="Times New Roman"/>
                <w:color w:val="2F3866"/>
                <w:sz w:val="28"/>
                <w:szCs w:val="28"/>
              </w:rPr>
              <w:t>Candidate Institutions</w:t>
            </w:r>
            <w:r w:rsidRPr="0057746B">
              <w:rPr>
                <w:rFonts w:ascii="Times New Roman" w:eastAsiaTheme="majorEastAsia" w:hAnsi="Times New Roman" w:cs="Times New Roman"/>
                <w:color w:val="2F3866"/>
                <w:sz w:val="28"/>
                <w:szCs w:val="28"/>
              </w:rPr>
              <w:t>: Receive the Team Report and:</w:t>
            </w:r>
          </w:p>
        </w:tc>
      </w:tr>
      <w:tr w:rsidR="00780972" w:rsidRPr="0057746B" w14:paraId="71542192" w14:textId="77777777" w:rsidTr="00CB0952">
        <w:tc>
          <w:tcPr>
            <w:tcW w:w="11070" w:type="dxa"/>
            <w:tcBorders>
              <w:left w:val="single" w:sz="4" w:space="0" w:color="auto"/>
              <w:bottom w:val="single" w:sz="4" w:space="0" w:color="auto"/>
              <w:right w:val="single" w:sz="4" w:space="0" w:color="auto"/>
            </w:tcBorders>
            <w:shd w:val="clear" w:color="auto" w:fill="auto"/>
          </w:tcPr>
          <w:p w14:paraId="6EFB2334" w14:textId="25F88406" w:rsidR="004807B4" w:rsidRPr="00320E8D" w:rsidRDefault="00320E8D" w:rsidP="004807B4">
            <w:pPr>
              <w:spacing w:before="120"/>
              <w:rPr>
                <w:rFonts w:ascii="Times New Roman" w:hAnsi="Times New Roman" w:cs="Times New Roman"/>
              </w:rPr>
            </w:pPr>
            <w:r>
              <w:rPr>
                <w:rFonts w:ascii="Times New Roman" w:eastAsia="Times New Roman" w:hAnsi="Times New Roman" w:cs="Times New Roman"/>
                <w:snapToGrid w:val="0"/>
                <w:color w:val="auto"/>
                <w:sz w:val="20"/>
                <w:szCs w:val="20"/>
              </w:rPr>
              <w:t>___</w:t>
            </w:r>
            <w:r w:rsidR="00780972" w:rsidRPr="00320E8D">
              <w:rPr>
                <w:rFonts w:ascii="Times New Roman" w:eastAsia="Times New Roman" w:hAnsi="Times New Roman" w:cs="Times New Roman"/>
                <w:snapToGrid w:val="0"/>
                <w:color w:val="auto"/>
              </w:rPr>
              <w:t>Grant Initial Accreditation for</w:t>
            </w:r>
            <w:r w:rsidR="004807B4" w:rsidRPr="00320E8D">
              <w:rPr>
                <w:rFonts w:ascii="Times New Roman" w:hAnsi="Times New Roman" w:cs="Times New Roman"/>
              </w:rPr>
              <w:t xml:space="preserve">:     </w:t>
            </w:r>
            <w:r>
              <w:rPr>
                <w:rFonts w:ascii="Times New Roman" w:hAnsi="Times New Roman" w:cs="Times New Roman"/>
              </w:rPr>
              <w:t>___</w:t>
            </w:r>
            <w:r w:rsidR="004807B4" w:rsidRPr="00320E8D">
              <w:rPr>
                <w:rFonts w:ascii="Times New Roman" w:hAnsi="Times New Roman" w:cs="Times New Roman"/>
              </w:rPr>
              <w:t xml:space="preserve">Six years      </w:t>
            </w:r>
            <w:r>
              <w:rPr>
                <w:rFonts w:ascii="Times New Roman" w:hAnsi="Times New Roman" w:cs="Times New Roman"/>
              </w:rPr>
              <w:t>___</w:t>
            </w:r>
            <w:r w:rsidR="004807B4" w:rsidRPr="00320E8D">
              <w:rPr>
                <w:rFonts w:ascii="Times New Roman" w:hAnsi="Times New Roman" w:cs="Times New Roman"/>
              </w:rPr>
              <w:t xml:space="preserve"> Eight years      </w:t>
            </w:r>
            <w:r>
              <w:rPr>
                <w:rFonts w:ascii="Times New Roman" w:hAnsi="Times New Roman" w:cs="Times New Roman"/>
              </w:rPr>
              <w:t>___</w:t>
            </w:r>
            <w:r w:rsidR="004807B4" w:rsidRPr="00320E8D">
              <w:rPr>
                <w:rFonts w:ascii="Times New Roman" w:hAnsi="Times New Roman" w:cs="Times New Roman"/>
              </w:rPr>
              <w:t xml:space="preserve"> Ten years</w:t>
            </w:r>
          </w:p>
          <w:p w14:paraId="7EB622CF" w14:textId="5DC94D86" w:rsidR="00780972" w:rsidRPr="00320E8D" w:rsidRDefault="00780972" w:rsidP="004F2FF0">
            <w:pPr>
              <w:widowControl w:val="0"/>
              <w:spacing w:before="80" w:after="80"/>
              <w:ind w:right="259"/>
              <w:rPr>
                <w:rFonts w:ascii="Times New Roman" w:eastAsia="Times New Roman" w:hAnsi="Times New Roman" w:cs="Times New Roman"/>
                <w:snapToGrid w:val="0"/>
                <w:color w:val="auto"/>
              </w:rPr>
            </w:pPr>
            <w:r w:rsidRPr="00320E8D">
              <w:rPr>
                <w:rFonts w:ascii="Times New Roman" w:eastAsia="Times New Roman" w:hAnsi="Times New Roman" w:cs="Times New Roman"/>
                <w:snapToGrid w:val="0"/>
                <w:color w:val="auto"/>
              </w:rPr>
              <w:t xml:space="preserve">       </w:t>
            </w:r>
            <w:r w:rsidR="00F843A1">
              <w:rPr>
                <w:rFonts w:ascii="Times New Roman" w:eastAsia="Times New Roman" w:hAnsi="Times New Roman" w:cs="Times New Roman"/>
                <w:snapToGrid w:val="0"/>
                <w:color w:val="auto"/>
              </w:rPr>
              <w:t>___</w:t>
            </w:r>
            <w:r w:rsidRPr="00320E8D">
              <w:rPr>
                <w:rFonts w:ascii="Times New Roman" w:eastAsia="Times New Roman" w:hAnsi="Times New Roman" w:cs="Times New Roman"/>
                <w:snapToGrid w:val="0"/>
                <w:color w:val="auto"/>
              </w:rPr>
              <w:t xml:space="preserve"> Following Initial Accreditation, </w:t>
            </w:r>
            <w:r w:rsidR="00E916B0" w:rsidRPr="00320E8D">
              <w:rPr>
                <w:rFonts w:ascii="Times New Roman" w:eastAsia="Times New Roman" w:hAnsi="Times New Roman" w:cs="Times New Roman"/>
                <w:snapToGrid w:val="0"/>
                <w:color w:val="auto"/>
              </w:rPr>
              <w:t xml:space="preserve">schedule </w:t>
            </w:r>
            <w:r w:rsidRPr="00320E8D">
              <w:rPr>
                <w:rFonts w:ascii="Times New Roman" w:eastAsia="Times New Roman" w:hAnsi="Times New Roman" w:cs="Times New Roman"/>
                <w:snapToGrid w:val="0"/>
                <w:color w:val="auto"/>
              </w:rPr>
              <w:t>a Special Visit in</w:t>
            </w:r>
            <w:r w:rsidRPr="00320E8D">
              <w:rPr>
                <w:rFonts w:ascii="Times New Roman" w:eastAsia="Times New Roman" w:hAnsi="Times New Roman" w:cs="Times New Roman"/>
                <w:b/>
                <w:iCs/>
                <w:snapToGrid w:val="0"/>
                <w:color w:val="auto"/>
              </w:rPr>
              <w:t>:</w:t>
            </w:r>
            <w:r w:rsidRPr="00320E8D">
              <w:rPr>
                <w:rFonts w:ascii="Times New Roman" w:eastAsia="Times New Roman" w:hAnsi="Times New Roman" w:cs="Times New Roman"/>
                <w:b/>
                <w:i/>
                <w:snapToGrid w:val="0"/>
                <w:color w:val="auto"/>
              </w:rPr>
              <w:t xml:space="preserve"> </w:t>
            </w:r>
            <w:r w:rsidR="00C3056A">
              <w:rPr>
                <w:rFonts w:ascii="Times New Roman" w:eastAsia="Times New Roman" w:hAnsi="Times New Roman" w:cs="Times New Roman"/>
                <w:snapToGrid w:val="0"/>
                <w:color w:val="auto"/>
              </w:rPr>
              <w:t xml:space="preserve"> </w:t>
            </w:r>
            <w:r w:rsidRPr="00320E8D">
              <w:rPr>
                <w:rFonts w:ascii="Times New Roman" w:eastAsia="Times New Roman" w:hAnsi="Times New Roman" w:cs="Times New Roman"/>
                <w:b/>
                <w:i/>
                <w:snapToGrid w:val="0"/>
                <w:color w:val="auto"/>
              </w:rPr>
              <w:t xml:space="preserve">Fall 20____ </w:t>
            </w:r>
            <w:r w:rsidR="00F843A1">
              <w:rPr>
                <w:rFonts w:ascii="Times New Roman" w:eastAsia="Times New Roman" w:hAnsi="Times New Roman" w:cs="Times New Roman"/>
                <w:b/>
                <w:i/>
                <w:snapToGrid w:val="0"/>
                <w:color w:val="auto"/>
              </w:rPr>
              <w:t xml:space="preserve"> </w:t>
            </w:r>
            <w:r w:rsidR="00F843A1">
              <w:rPr>
                <w:rFonts w:ascii="Times New Roman" w:eastAsia="Times New Roman" w:hAnsi="Times New Roman" w:cs="Times New Roman"/>
                <w:snapToGrid w:val="0"/>
                <w:color w:val="auto"/>
              </w:rPr>
              <w:t xml:space="preserve"> </w:t>
            </w:r>
            <w:r w:rsidRPr="00320E8D">
              <w:rPr>
                <w:rFonts w:ascii="Times New Roman" w:eastAsia="Times New Roman" w:hAnsi="Times New Roman" w:cs="Times New Roman"/>
                <w:b/>
                <w:i/>
                <w:snapToGrid w:val="0"/>
                <w:color w:val="auto"/>
              </w:rPr>
              <w:t>Spring 20____</w:t>
            </w:r>
          </w:p>
          <w:p w14:paraId="2C625776" w14:textId="5EC4133D" w:rsidR="00780972" w:rsidRPr="00320E8D" w:rsidRDefault="00780972" w:rsidP="004F2FF0">
            <w:pPr>
              <w:widowControl w:val="0"/>
              <w:tabs>
                <w:tab w:val="left" w:pos="10512"/>
              </w:tabs>
              <w:spacing w:before="80" w:after="80"/>
              <w:ind w:right="259"/>
              <w:rPr>
                <w:rFonts w:ascii="Times New Roman" w:eastAsia="Times New Roman" w:hAnsi="Times New Roman" w:cs="Times New Roman"/>
                <w:b/>
                <w:i/>
                <w:snapToGrid w:val="0"/>
                <w:color w:val="auto"/>
              </w:rPr>
            </w:pPr>
            <w:r w:rsidRPr="00320E8D">
              <w:rPr>
                <w:rFonts w:ascii="Times New Roman" w:eastAsia="Times New Roman" w:hAnsi="Times New Roman" w:cs="Times New Roman"/>
                <w:snapToGrid w:val="0"/>
                <w:color w:val="auto"/>
              </w:rPr>
              <w:t xml:space="preserve">       </w:t>
            </w:r>
            <w:r w:rsidR="00F843A1">
              <w:rPr>
                <w:rFonts w:ascii="Times New Roman" w:eastAsia="Times New Roman" w:hAnsi="Times New Roman" w:cs="Times New Roman"/>
                <w:snapToGrid w:val="0"/>
                <w:color w:val="auto"/>
              </w:rPr>
              <w:t>___</w:t>
            </w:r>
            <w:r w:rsidRPr="00320E8D">
              <w:rPr>
                <w:rFonts w:ascii="Times New Roman" w:eastAsia="Times New Roman" w:hAnsi="Times New Roman" w:cs="Times New Roman"/>
                <w:snapToGrid w:val="0"/>
                <w:color w:val="auto"/>
              </w:rPr>
              <w:t xml:space="preserve"> Following Initial Accreditation, </w:t>
            </w:r>
            <w:r w:rsidR="00E916B0" w:rsidRPr="00320E8D">
              <w:rPr>
                <w:rFonts w:ascii="Times New Roman" w:eastAsia="Times New Roman" w:hAnsi="Times New Roman" w:cs="Times New Roman"/>
                <w:snapToGrid w:val="0"/>
                <w:color w:val="auto"/>
              </w:rPr>
              <w:t xml:space="preserve">schedule </w:t>
            </w:r>
            <w:r w:rsidRPr="00320E8D">
              <w:rPr>
                <w:rFonts w:ascii="Times New Roman" w:eastAsia="Times New Roman" w:hAnsi="Times New Roman" w:cs="Times New Roman"/>
                <w:snapToGrid w:val="0"/>
                <w:color w:val="auto"/>
              </w:rPr>
              <w:t>an Interim Report on</w:t>
            </w:r>
            <w:r w:rsidRPr="00320E8D">
              <w:rPr>
                <w:rFonts w:ascii="Times New Roman" w:eastAsia="Times New Roman" w:hAnsi="Times New Roman" w:cs="Times New Roman"/>
                <w:b/>
                <w:iCs/>
                <w:snapToGrid w:val="0"/>
                <w:color w:val="auto"/>
              </w:rPr>
              <w:t>:</w:t>
            </w:r>
            <w:r w:rsidRPr="00320E8D">
              <w:rPr>
                <w:rFonts w:ascii="Times New Roman" w:eastAsia="Times New Roman" w:hAnsi="Times New Roman" w:cs="Times New Roman"/>
                <w:b/>
                <w:i/>
                <w:snapToGrid w:val="0"/>
                <w:color w:val="auto"/>
              </w:rPr>
              <w:t xml:space="preserve"> </w:t>
            </w:r>
            <w:r w:rsidR="00C3056A">
              <w:rPr>
                <w:rFonts w:ascii="Times New Roman" w:eastAsia="Times New Roman" w:hAnsi="Times New Roman" w:cs="Times New Roman"/>
                <w:snapToGrid w:val="0"/>
                <w:color w:val="auto"/>
              </w:rPr>
              <w:t xml:space="preserve">  </w:t>
            </w:r>
            <w:r w:rsidRPr="00320E8D">
              <w:rPr>
                <w:rFonts w:ascii="Times New Roman" w:eastAsia="Times New Roman" w:hAnsi="Times New Roman" w:cs="Times New Roman"/>
                <w:b/>
                <w:i/>
                <w:snapToGrid w:val="0"/>
                <w:color w:val="auto"/>
              </w:rPr>
              <w:t>November 1, 20_</w:t>
            </w:r>
            <w:r w:rsidR="00F843A1">
              <w:rPr>
                <w:rFonts w:ascii="Times New Roman" w:eastAsia="Times New Roman" w:hAnsi="Times New Roman" w:cs="Times New Roman"/>
                <w:b/>
                <w:i/>
                <w:snapToGrid w:val="0"/>
                <w:color w:val="auto"/>
              </w:rPr>
              <w:t>_</w:t>
            </w:r>
            <w:r w:rsidRPr="00320E8D">
              <w:rPr>
                <w:rFonts w:ascii="Times New Roman" w:eastAsia="Times New Roman" w:hAnsi="Times New Roman" w:cs="Times New Roman"/>
                <w:b/>
                <w:i/>
                <w:snapToGrid w:val="0"/>
                <w:color w:val="auto"/>
              </w:rPr>
              <w:t xml:space="preserve">_  </w:t>
            </w:r>
            <w:r w:rsidR="00F843A1">
              <w:rPr>
                <w:rFonts w:ascii="Times New Roman" w:eastAsia="Times New Roman" w:hAnsi="Times New Roman" w:cs="Times New Roman"/>
                <w:snapToGrid w:val="0"/>
                <w:color w:val="auto"/>
              </w:rPr>
              <w:t xml:space="preserve">   </w:t>
            </w:r>
            <w:r w:rsidRPr="00320E8D">
              <w:rPr>
                <w:rFonts w:ascii="Times New Roman" w:eastAsia="Times New Roman" w:hAnsi="Times New Roman" w:cs="Times New Roman"/>
                <w:b/>
                <w:i/>
                <w:snapToGrid w:val="0"/>
                <w:color w:val="auto"/>
              </w:rPr>
              <w:t>March 1, 20____</w:t>
            </w:r>
          </w:p>
          <w:p w14:paraId="53C211DF" w14:textId="1A0C7E76" w:rsidR="00780972" w:rsidRPr="00320E8D" w:rsidRDefault="00780972" w:rsidP="004F2FF0">
            <w:pPr>
              <w:widowControl w:val="0"/>
              <w:spacing w:before="80" w:after="80"/>
              <w:ind w:right="259"/>
              <w:rPr>
                <w:rFonts w:ascii="Times New Roman" w:eastAsia="Times New Roman" w:hAnsi="Times New Roman" w:cs="Times New Roman"/>
                <w:snapToGrid w:val="0"/>
                <w:color w:val="auto"/>
              </w:rPr>
            </w:pPr>
            <w:r w:rsidRPr="00320E8D">
              <w:rPr>
                <w:rFonts w:ascii="Times New Roman" w:eastAsia="Times New Roman" w:hAnsi="Times New Roman" w:cs="Times New Roman"/>
                <w:snapToGrid w:val="0"/>
                <w:color w:val="auto"/>
              </w:rPr>
              <w:t xml:space="preserve">       </w:t>
            </w:r>
            <w:r w:rsidR="00F843A1">
              <w:rPr>
                <w:rFonts w:ascii="Times New Roman" w:eastAsia="Times New Roman" w:hAnsi="Times New Roman" w:cs="Times New Roman"/>
                <w:snapToGrid w:val="0"/>
                <w:color w:val="auto"/>
              </w:rPr>
              <w:t xml:space="preserve">___ </w:t>
            </w:r>
            <w:r w:rsidRPr="00320E8D">
              <w:rPr>
                <w:rFonts w:ascii="Times New Roman" w:eastAsia="Times New Roman" w:hAnsi="Times New Roman" w:cs="Times New Roman"/>
                <w:snapToGrid w:val="0"/>
                <w:color w:val="auto"/>
              </w:rPr>
              <w:t xml:space="preserve">Following Initial Accreditation, </w:t>
            </w:r>
            <w:r w:rsidR="00E916B0" w:rsidRPr="00320E8D">
              <w:rPr>
                <w:rFonts w:ascii="Times New Roman" w:eastAsia="Times New Roman" w:hAnsi="Times New Roman" w:cs="Times New Roman"/>
                <w:snapToGrid w:val="0"/>
                <w:color w:val="auto"/>
              </w:rPr>
              <w:t xml:space="preserve">schedule </w:t>
            </w:r>
            <w:r w:rsidRPr="00320E8D">
              <w:rPr>
                <w:rFonts w:ascii="Times New Roman" w:eastAsia="Times New Roman" w:hAnsi="Times New Roman" w:cs="Times New Roman"/>
                <w:snapToGrid w:val="0"/>
                <w:color w:val="auto"/>
              </w:rPr>
              <w:t>a Progress Report on (specify exact date): ___________________</w:t>
            </w:r>
          </w:p>
          <w:p w14:paraId="57348734" w14:textId="764816E7" w:rsidR="00780972" w:rsidRPr="00320E8D" w:rsidRDefault="00780972" w:rsidP="004F2FF0">
            <w:pPr>
              <w:widowControl w:val="0"/>
              <w:spacing w:before="80" w:after="80"/>
              <w:ind w:right="259"/>
              <w:rPr>
                <w:rFonts w:ascii="Times New Roman" w:eastAsia="Times New Roman" w:hAnsi="Times New Roman" w:cs="Times New Roman"/>
                <w:snapToGrid w:val="0"/>
                <w:color w:val="auto"/>
              </w:rPr>
            </w:pPr>
            <w:r w:rsidRPr="00320E8D">
              <w:rPr>
                <w:rFonts w:ascii="Times New Roman" w:eastAsia="Times New Roman" w:hAnsi="Times New Roman" w:cs="Times New Roman"/>
                <w:snapToGrid w:val="0"/>
                <w:color w:val="auto"/>
              </w:rPr>
              <w:t xml:space="preserve">       </w:t>
            </w:r>
            <w:r w:rsidR="00F843A1">
              <w:rPr>
                <w:rFonts w:ascii="Times New Roman" w:eastAsia="Times New Roman" w:hAnsi="Times New Roman" w:cs="Times New Roman"/>
                <w:snapToGrid w:val="0"/>
                <w:color w:val="auto"/>
              </w:rPr>
              <w:t>___</w:t>
            </w:r>
            <w:r w:rsidRPr="00320E8D">
              <w:rPr>
                <w:rFonts w:ascii="Times New Roman" w:eastAsia="Times New Roman" w:hAnsi="Times New Roman" w:cs="Times New Roman"/>
                <w:snapToGrid w:val="0"/>
                <w:color w:val="auto"/>
              </w:rPr>
              <w:t xml:space="preserve"> </w:t>
            </w:r>
            <w:r w:rsidR="004807B4" w:rsidRPr="00320E8D">
              <w:rPr>
                <w:rFonts w:ascii="Times New Roman" w:eastAsia="Times New Roman" w:hAnsi="Times New Roman" w:cs="Times New Roman"/>
                <w:snapToGrid w:val="0"/>
                <w:color w:val="auto"/>
              </w:rPr>
              <w:t xml:space="preserve">Recommend the date of Initial Accreditation be applied retroactively </w:t>
            </w:r>
            <w:r w:rsidRPr="00320E8D">
              <w:rPr>
                <w:rFonts w:ascii="Times New Roman" w:eastAsia="Times New Roman" w:hAnsi="Times New Roman" w:cs="Times New Roman"/>
                <w:snapToGrid w:val="0"/>
                <w:color w:val="auto"/>
              </w:rPr>
              <w:t>to</w:t>
            </w:r>
            <w:r w:rsidR="00140D1C" w:rsidRPr="00320E8D">
              <w:rPr>
                <w:rFonts w:ascii="Times New Roman" w:eastAsia="Times New Roman" w:hAnsi="Times New Roman" w:cs="Times New Roman"/>
                <w:snapToGrid w:val="0"/>
                <w:color w:val="auto"/>
              </w:rPr>
              <w:t xml:space="preserve"> </w:t>
            </w:r>
            <w:r w:rsidRPr="00320E8D">
              <w:rPr>
                <w:rFonts w:ascii="Times New Roman" w:eastAsia="Times New Roman" w:hAnsi="Times New Roman" w:cs="Times New Roman"/>
                <w:snapToGrid w:val="0"/>
                <w:color w:val="auto"/>
              </w:rPr>
              <w:t>(specify exact date): _____________</w:t>
            </w:r>
            <w:r w:rsidR="00140D1C" w:rsidRPr="00320E8D">
              <w:rPr>
                <w:rFonts w:ascii="Times New Roman" w:eastAsia="Times New Roman" w:hAnsi="Times New Roman" w:cs="Times New Roman"/>
                <w:snapToGrid w:val="0"/>
                <w:color w:val="auto"/>
              </w:rPr>
              <w:br/>
            </w:r>
          </w:p>
          <w:p w14:paraId="3DC90EA6" w14:textId="01BBE6CB" w:rsidR="00780972" w:rsidRPr="00320E8D" w:rsidRDefault="00F843A1" w:rsidP="00932894">
            <w:pPr>
              <w:widowControl w:val="0"/>
              <w:spacing w:before="80" w:after="80"/>
              <w:ind w:right="252"/>
              <w:rPr>
                <w:rFonts w:ascii="Times New Roman" w:eastAsia="Times New Roman" w:hAnsi="Times New Roman" w:cs="Times New Roman"/>
                <w:snapToGrid w:val="0"/>
                <w:color w:val="auto"/>
              </w:rPr>
            </w:pPr>
            <w:r>
              <w:rPr>
                <w:rFonts w:ascii="Times New Roman" w:eastAsia="Times New Roman" w:hAnsi="Times New Roman" w:cs="Times New Roman"/>
                <w:snapToGrid w:val="0"/>
                <w:color w:val="auto"/>
              </w:rPr>
              <w:t xml:space="preserve">___ </w:t>
            </w:r>
            <w:r w:rsidR="00E916B0" w:rsidRPr="00320E8D">
              <w:rPr>
                <w:rFonts w:ascii="Times New Roman" w:eastAsia="Times New Roman" w:hAnsi="Times New Roman" w:cs="Times New Roman"/>
                <w:snapToGrid w:val="0"/>
                <w:color w:val="auto"/>
              </w:rPr>
              <w:t>Continue Candidacy</w:t>
            </w:r>
            <w:r w:rsidR="00E916B0" w:rsidRPr="00320E8D" w:rsidDel="00E916B0">
              <w:rPr>
                <w:rFonts w:ascii="Times New Roman" w:eastAsia="Times New Roman" w:hAnsi="Times New Roman" w:cs="Times New Roman"/>
                <w:snapToGrid w:val="0"/>
                <w:color w:val="auto"/>
              </w:rPr>
              <w:t xml:space="preserve"> </w:t>
            </w:r>
            <w:r w:rsidR="00780972" w:rsidRPr="00320E8D">
              <w:rPr>
                <w:rFonts w:ascii="Times New Roman" w:eastAsia="Times New Roman" w:hAnsi="Times New Roman" w:cs="Times New Roman"/>
                <w:snapToGrid w:val="0"/>
                <w:color w:val="auto"/>
              </w:rPr>
              <w:t xml:space="preserve">and </w:t>
            </w:r>
            <w:r w:rsidR="00E916B0" w:rsidRPr="00320E8D">
              <w:rPr>
                <w:rFonts w:ascii="Times New Roman" w:eastAsia="Times New Roman" w:hAnsi="Times New Roman" w:cs="Times New Roman"/>
                <w:snapToGrid w:val="0"/>
                <w:color w:val="auto"/>
              </w:rPr>
              <w:t xml:space="preserve">schedule </w:t>
            </w:r>
            <w:r w:rsidR="00780972" w:rsidRPr="00320E8D">
              <w:rPr>
                <w:rFonts w:ascii="Times New Roman" w:eastAsia="Times New Roman" w:hAnsi="Times New Roman" w:cs="Times New Roman"/>
                <w:snapToGrid w:val="0"/>
                <w:color w:val="auto"/>
              </w:rPr>
              <w:t xml:space="preserve">another Seeking Accreditation Visit in: </w:t>
            </w:r>
            <w:r w:rsidR="00C3056A">
              <w:rPr>
                <w:rFonts w:ascii="Times New Roman" w:eastAsia="Times New Roman" w:hAnsi="Times New Roman" w:cs="Times New Roman"/>
                <w:snapToGrid w:val="0"/>
                <w:color w:val="auto"/>
              </w:rPr>
              <w:t xml:space="preserve">  </w:t>
            </w:r>
            <w:r w:rsidR="00780972" w:rsidRPr="00320E8D">
              <w:rPr>
                <w:rFonts w:ascii="Times New Roman" w:eastAsia="Times New Roman" w:hAnsi="Times New Roman" w:cs="Times New Roman"/>
                <w:b/>
                <w:i/>
                <w:snapToGrid w:val="0"/>
                <w:color w:val="auto"/>
              </w:rPr>
              <w:t xml:space="preserve">Fall 20____ </w:t>
            </w:r>
            <w:r>
              <w:rPr>
                <w:rFonts w:ascii="Times New Roman" w:eastAsia="Times New Roman" w:hAnsi="Times New Roman" w:cs="Times New Roman"/>
                <w:b/>
                <w:i/>
                <w:snapToGrid w:val="0"/>
                <w:color w:val="auto"/>
              </w:rPr>
              <w:t xml:space="preserve">  </w:t>
            </w:r>
            <w:r>
              <w:rPr>
                <w:rFonts w:ascii="Times New Roman" w:eastAsia="Times New Roman" w:hAnsi="Times New Roman" w:cs="Times New Roman"/>
                <w:snapToGrid w:val="0"/>
                <w:color w:val="auto"/>
              </w:rPr>
              <w:t xml:space="preserve"> </w:t>
            </w:r>
            <w:r w:rsidR="00780972" w:rsidRPr="00320E8D">
              <w:rPr>
                <w:rFonts w:ascii="Times New Roman" w:eastAsia="Times New Roman" w:hAnsi="Times New Roman" w:cs="Times New Roman"/>
                <w:b/>
                <w:i/>
                <w:snapToGrid w:val="0"/>
                <w:color w:val="auto"/>
              </w:rPr>
              <w:t>Spring 20____</w:t>
            </w:r>
            <w:r w:rsidR="00140D1C" w:rsidRPr="00320E8D">
              <w:rPr>
                <w:rFonts w:ascii="Times New Roman" w:eastAsia="Times New Roman" w:hAnsi="Times New Roman" w:cs="Times New Roman"/>
                <w:b/>
                <w:i/>
                <w:snapToGrid w:val="0"/>
                <w:color w:val="auto"/>
              </w:rPr>
              <w:br/>
            </w:r>
          </w:p>
          <w:p w14:paraId="6543BBE9" w14:textId="72D9F649" w:rsidR="00780972" w:rsidRPr="00320E8D" w:rsidRDefault="00F843A1" w:rsidP="00140D1C">
            <w:pPr>
              <w:widowControl w:val="0"/>
              <w:rPr>
                <w:rFonts w:ascii="Times New Roman" w:eastAsia="Times New Roman" w:hAnsi="Times New Roman" w:cs="Times New Roman"/>
                <w:bCs/>
                <w:snapToGrid w:val="0"/>
                <w:color w:val="auto"/>
              </w:rPr>
            </w:pPr>
            <w:r>
              <w:rPr>
                <w:rFonts w:ascii="Times New Roman" w:eastAsia="Times New Roman" w:hAnsi="Times New Roman" w:cs="Times New Roman"/>
                <w:snapToGrid w:val="0"/>
                <w:color w:val="auto"/>
              </w:rPr>
              <w:t>___</w:t>
            </w:r>
            <w:r w:rsidR="00780972" w:rsidRPr="00320E8D">
              <w:rPr>
                <w:rFonts w:ascii="Times New Roman" w:eastAsia="Times New Roman" w:hAnsi="Times New Roman" w:cs="Times New Roman"/>
                <w:snapToGrid w:val="0"/>
                <w:color w:val="auto"/>
              </w:rPr>
              <w:t>Continue Candidacy and issue a sanction:</w:t>
            </w:r>
          </w:p>
          <w:p w14:paraId="728CD007" w14:textId="2F6DFCC2" w:rsidR="00780972" w:rsidRPr="00320E8D" w:rsidRDefault="00780972" w:rsidP="00140D1C">
            <w:pPr>
              <w:widowControl w:val="0"/>
              <w:spacing w:after="80"/>
              <w:rPr>
                <w:rFonts w:ascii="Times New Roman" w:eastAsia="Times New Roman" w:hAnsi="Times New Roman" w:cs="Times New Roman"/>
                <w:snapToGrid w:val="0"/>
                <w:color w:val="auto"/>
              </w:rPr>
            </w:pPr>
            <w:r w:rsidRPr="00320E8D">
              <w:rPr>
                <w:rFonts w:ascii="Times New Roman" w:eastAsia="Times New Roman" w:hAnsi="Times New Roman" w:cs="Times New Roman"/>
                <w:snapToGrid w:val="0"/>
                <w:color w:val="auto"/>
              </w:rPr>
              <w:t xml:space="preserve">                </w:t>
            </w:r>
            <w:r w:rsidR="00F843A1">
              <w:rPr>
                <w:rFonts w:ascii="Times New Roman" w:eastAsia="Times New Roman" w:hAnsi="Times New Roman" w:cs="Times New Roman"/>
                <w:snapToGrid w:val="0"/>
                <w:color w:val="auto"/>
              </w:rPr>
              <w:t>___</w:t>
            </w:r>
            <w:r w:rsidRPr="00320E8D">
              <w:rPr>
                <w:rFonts w:ascii="Times New Roman" w:eastAsia="Times New Roman" w:hAnsi="Times New Roman" w:cs="Times New Roman"/>
                <w:snapToGrid w:val="0"/>
                <w:color w:val="auto"/>
              </w:rPr>
              <w:t xml:space="preserve"> Issue a Warning (maximum two years) with a Special Visit in</w:t>
            </w:r>
            <w:r w:rsidRPr="00320E8D">
              <w:rPr>
                <w:rFonts w:ascii="Times New Roman" w:eastAsia="Times New Roman" w:hAnsi="Times New Roman" w:cs="Times New Roman"/>
                <w:b/>
                <w:snapToGrid w:val="0"/>
                <w:color w:val="auto"/>
              </w:rPr>
              <w:t>:</w:t>
            </w:r>
            <w:r w:rsidRPr="00320E8D">
              <w:rPr>
                <w:rFonts w:ascii="Times New Roman" w:eastAsia="Times New Roman" w:hAnsi="Times New Roman" w:cs="Times New Roman"/>
                <w:b/>
                <w:i/>
                <w:snapToGrid w:val="0"/>
                <w:color w:val="auto"/>
              </w:rPr>
              <w:t xml:space="preserve"> </w:t>
            </w:r>
            <w:r w:rsidR="00C3056A">
              <w:rPr>
                <w:rFonts w:ascii="Times New Roman" w:eastAsia="Times New Roman" w:hAnsi="Times New Roman" w:cs="Times New Roman"/>
                <w:snapToGrid w:val="0"/>
                <w:color w:val="auto"/>
              </w:rPr>
              <w:t xml:space="preserve"> </w:t>
            </w:r>
            <w:r w:rsidR="00F843A1" w:rsidRPr="00320E8D">
              <w:rPr>
                <w:rFonts w:ascii="Times New Roman" w:eastAsia="Times New Roman" w:hAnsi="Times New Roman" w:cs="Times New Roman"/>
                <w:b/>
                <w:snapToGrid w:val="0"/>
                <w:color w:val="auto"/>
              </w:rPr>
              <w:t xml:space="preserve">Fall </w:t>
            </w:r>
            <w:r w:rsidRPr="00320E8D">
              <w:rPr>
                <w:rFonts w:ascii="Times New Roman" w:eastAsia="Times New Roman" w:hAnsi="Times New Roman" w:cs="Times New Roman"/>
                <w:b/>
                <w:snapToGrid w:val="0"/>
                <w:color w:val="auto"/>
              </w:rPr>
              <w:t>20____</w:t>
            </w:r>
            <w:r w:rsidRPr="00320E8D">
              <w:rPr>
                <w:rFonts w:ascii="Times New Roman" w:eastAsia="Times New Roman" w:hAnsi="Times New Roman" w:cs="Times New Roman"/>
                <w:snapToGrid w:val="0"/>
                <w:color w:val="auto"/>
              </w:rPr>
              <w:t xml:space="preserve"> </w:t>
            </w:r>
            <w:r w:rsidR="00F843A1">
              <w:rPr>
                <w:rFonts w:ascii="Times New Roman" w:eastAsia="Times New Roman" w:hAnsi="Times New Roman" w:cs="Times New Roman"/>
                <w:snapToGrid w:val="0"/>
                <w:color w:val="auto"/>
              </w:rPr>
              <w:t xml:space="preserve">    </w:t>
            </w:r>
            <w:r w:rsidRPr="00320E8D">
              <w:rPr>
                <w:rFonts w:ascii="Times New Roman" w:eastAsia="Times New Roman" w:hAnsi="Times New Roman" w:cs="Times New Roman"/>
                <w:b/>
                <w:snapToGrid w:val="0"/>
                <w:color w:val="auto"/>
              </w:rPr>
              <w:t>Spring 20____</w:t>
            </w:r>
          </w:p>
          <w:p w14:paraId="1F159C73" w14:textId="33E046BC" w:rsidR="00780972" w:rsidRPr="00320E8D" w:rsidRDefault="00780972" w:rsidP="00140D1C">
            <w:pPr>
              <w:widowControl w:val="0"/>
              <w:spacing w:after="80"/>
              <w:rPr>
                <w:rFonts w:ascii="Times New Roman" w:eastAsia="Times New Roman" w:hAnsi="Times New Roman" w:cs="Times New Roman"/>
                <w:snapToGrid w:val="0"/>
                <w:color w:val="auto"/>
              </w:rPr>
            </w:pPr>
            <w:r w:rsidRPr="00320E8D">
              <w:rPr>
                <w:rFonts w:ascii="Times New Roman" w:eastAsia="Times New Roman" w:hAnsi="Times New Roman" w:cs="Times New Roman"/>
                <w:snapToGrid w:val="0"/>
                <w:color w:val="auto"/>
              </w:rPr>
              <w:t xml:space="preserve">                </w:t>
            </w:r>
            <w:r w:rsidR="00F843A1">
              <w:rPr>
                <w:rFonts w:ascii="Times New Roman" w:eastAsia="Times New Roman" w:hAnsi="Times New Roman" w:cs="Times New Roman"/>
                <w:snapToGrid w:val="0"/>
                <w:color w:val="auto"/>
              </w:rPr>
              <w:t>___</w:t>
            </w:r>
            <w:r w:rsidRPr="00320E8D">
              <w:rPr>
                <w:rFonts w:ascii="Times New Roman" w:eastAsia="Times New Roman" w:hAnsi="Times New Roman" w:cs="Times New Roman"/>
                <w:snapToGrid w:val="0"/>
                <w:color w:val="auto"/>
              </w:rPr>
              <w:t xml:space="preserve"> Impose Probation (maximum two years) with a Special Visit in: </w:t>
            </w:r>
            <w:r w:rsidRPr="00320E8D">
              <w:rPr>
                <w:rFonts w:ascii="Times New Roman" w:eastAsia="Times New Roman" w:hAnsi="Times New Roman" w:cs="Times New Roman"/>
                <w:b/>
                <w:snapToGrid w:val="0"/>
                <w:color w:val="auto"/>
              </w:rPr>
              <w:t>Fall 20____</w:t>
            </w:r>
            <w:r w:rsidRPr="00320E8D">
              <w:rPr>
                <w:rFonts w:ascii="Times New Roman" w:eastAsia="Times New Roman" w:hAnsi="Times New Roman" w:cs="Times New Roman"/>
                <w:snapToGrid w:val="0"/>
                <w:color w:val="auto"/>
              </w:rPr>
              <w:t xml:space="preserve"> </w:t>
            </w:r>
            <w:r w:rsidR="00F843A1">
              <w:rPr>
                <w:rFonts w:ascii="Times New Roman" w:eastAsia="Times New Roman" w:hAnsi="Times New Roman" w:cs="Times New Roman"/>
                <w:snapToGrid w:val="0"/>
                <w:color w:val="auto"/>
              </w:rPr>
              <w:t xml:space="preserve">   </w:t>
            </w:r>
            <w:r w:rsidRPr="00F843A1">
              <w:rPr>
                <w:rFonts w:ascii="Times New Roman" w:eastAsia="Times New Roman" w:hAnsi="Times New Roman" w:cs="Times New Roman"/>
                <w:b/>
                <w:bCs/>
                <w:snapToGrid w:val="0"/>
                <w:color w:val="auto"/>
              </w:rPr>
              <w:t>Spring 20____</w:t>
            </w:r>
          </w:p>
          <w:p w14:paraId="1B1F9DA7" w14:textId="01CB7B14" w:rsidR="00780972" w:rsidRPr="00320E8D" w:rsidRDefault="00780972" w:rsidP="00140D1C">
            <w:pPr>
              <w:widowControl w:val="0"/>
              <w:spacing w:after="80"/>
              <w:rPr>
                <w:rFonts w:ascii="Times New Roman" w:eastAsia="Times New Roman" w:hAnsi="Times New Roman" w:cs="Times New Roman"/>
                <w:snapToGrid w:val="0"/>
                <w:color w:val="auto"/>
              </w:rPr>
            </w:pPr>
            <w:r w:rsidRPr="00320E8D">
              <w:rPr>
                <w:rFonts w:ascii="Times New Roman" w:eastAsia="Times New Roman" w:hAnsi="Times New Roman" w:cs="Times New Roman"/>
                <w:snapToGrid w:val="0"/>
                <w:color w:val="auto"/>
              </w:rPr>
              <w:t xml:space="preserve">                </w:t>
            </w:r>
            <w:r w:rsidR="00F843A1">
              <w:rPr>
                <w:rFonts w:ascii="Times New Roman" w:eastAsia="Times New Roman" w:hAnsi="Times New Roman" w:cs="Times New Roman"/>
                <w:snapToGrid w:val="0"/>
                <w:color w:val="auto"/>
              </w:rPr>
              <w:t>___</w:t>
            </w:r>
            <w:r w:rsidRPr="00320E8D">
              <w:rPr>
                <w:rFonts w:ascii="Times New Roman" w:eastAsia="Times New Roman" w:hAnsi="Times New Roman" w:cs="Times New Roman"/>
                <w:snapToGrid w:val="0"/>
                <w:color w:val="auto"/>
              </w:rPr>
              <w:t xml:space="preserve"> Impose Show Cause Order (maximum one year) with a Special Visit in:</w:t>
            </w:r>
          </w:p>
          <w:p w14:paraId="26EFDA26" w14:textId="1112D1A4" w:rsidR="00780972" w:rsidRPr="00320E8D" w:rsidRDefault="00780972" w:rsidP="00140D1C">
            <w:pPr>
              <w:widowControl w:val="0"/>
              <w:spacing w:after="80"/>
              <w:rPr>
                <w:rFonts w:ascii="Times New Roman" w:eastAsia="Times New Roman" w:hAnsi="Times New Roman" w:cs="Times New Roman"/>
                <w:snapToGrid w:val="0"/>
                <w:color w:val="auto"/>
              </w:rPr>
            </w:pPr>
            <w:r w:rsidRPr="00320E8D">
              <w:rPr>
                <w:rFonts w:ascii="Times New Roman" w:eastAsia="Times New Roman" w:hAnsi="Times New Roman" w:cs="Times New Roman"/>
                <w:snapToGrid w:val="0"/>
                <w:color w:val="auto"/>
              </w:rPr>
              <w:t xml:space="preserve">                                     </w:t>
            </w:r>
            <w:r w:rsidRPr="00320E8D">
              <w:rPr>
                <w:rFonts w:ascii="Times New Roman" w:eastAsia="Times New Roman" w:hAnsi="Times New Roman" w:cs="Times New Roman"/>
                <w:b/>
                <w:snapToGrid w:val="0"/>
                <w:color w:val="auto"/>
              </w:rPr>
              <w:t>Fall 20___</w:t>
            </w:r>
            <w:r w:rsidR="00EB2D67" w:rsidRPr="00320E8D">
              <w:rPr>
                <w:rFonts w:ascii="Times New Roman" w:eastAsia="Times New Roman" w:hAnsi="Times New Roman" w:cs="Times New Roman"/>
                <w:b/>
                <w:snapToGrid w:val="0"/>
                <w:color w:val="auto"/>
              </w:rPr>
              <w:t>__</w:t>
            </w:r>
            <w:r w:rsidRPr="00320E8D">
              <w:rPr>
                <w:rFonts w:ascii="Times New Roman" w:eastAsia="Times New Roman" w:hAnsi="Times New Roman" w:cs="Times New Roman"/>
                <w:b/>
                <w:snapToGrid w:val="0"/>
                <w:color w:val="auto"/>
              </w:rPr>
              <w:t>_</w:t>
            </w:r>
            <w:r w:rsidRPr="00320E8D">
              <w:rPr>
                <w:rFonts w:ascii="Times New Roman" w:eastAsia="Times New Roman" w:hAnsi="Times New Roman" w:cs="Times New Roman"/>
                <w:snapToGrid w:val="0"/>
                <w:color w:val="auto"/>
              </w:rPr>
              <w:t xml:space="preserve"> </w:t>
            </w:r>
            <w:r w:rsidR="00F843A1">
              <w:rPr>
                <w:rFonts w:ascii="Times New Roman" w:eastAsia="Times New Roman" w:hAnsi="Times New Roman" w:cs="Times New Roman"/>
                <w:snapToGrid w:val="0"/>
                <w:color w:val="auto"/>
              </w:rPr>
              <w:t xml:space="preserve">   </w:t>
            </w:r>
            <w:r w:rsidRPr="00320E8D">
              <w:rPr>
                <w:rFonts w:ascii="Times New Roman" w:eastAsia="Times New Roman" w:hAnsi="Times New Roman" w:cs="Times New Roman"/>
                <w:b/>
                <w:snapToGrid w:val="0"/>
                <w:color w:val="auto"/>
              </w:rPr>
              <w:t>Spring 20</w:t>
            </w:r>
            <w:r w:rsidRPr="00320E8D">
              <w:rPr>
                <w:rFonts w:ascii="Times New Roman" w:eastAsia="Times New Roman" w:hAnsi="Times New Roman" w:cs="Times New Roman"/>
                <w:b/>
                <w:iCs/>
                <w:snapToGrid w:val="0"/>
                <w:color w:val="auto"/>
              </w:rPr>
              <w:t>__</w:t>
            </w:r>
            <w:r w:rsidR="00EB2D67" w:rsidRPr="00320E8D">
              <w:rPr>
                <w:rFonts w:ascii="Times New Roman" w:eastAsia="Times New Roman" w:hAnsi="Times New Roman" w:cs="Times New Roman"/>
                <w:b/>
                <w:iCs/>
                <w:snapToGrid w:val="0"/>
                <w:color w:val="auto"/>
              </w:rPr>
              <w:t>__</w:t>
            </w:r>
            <w:r w:rsidRPr="00320E8D">
              <w:rPr>
                <w:rFonts w:ascii="Times New Roman" w:eastAsia="Times New Roman" w:hAnsi="Times New Roman" w:cs="Times New Roman"/>
                <w:b/>
                <w:iCs/>
                <w:snapToGrid w:val="0"/>
                <w:color w:val="auto"/>
              </w:rPr>
              <w:t>__</w:t>
            </w:r>
          </w:p>
          <w:p w14:paraId="5A90AC69" w14:textId="33743F4C" w:rsidR="00780972" w:rsidRPr="00320E8D" w:rsidRDefault="00F843A1" w:rsidP="00EE31EA">
            <w:pPr>
              <w:widowControl w:val="0"/>
              <w:rPr>
                <w:rFonts w:ascii="Times New Roman" w:eastAsia="Times New Roman" w:hAnsi="Times New Roman" w:cs="Times New Roman"/>
                <w:snapToGrid w:val="0"/>
                <w:color w:val="auto"/>
              </w:rPr>
            </w:pPr>
            <w:r>
              <w:rPr>
                <w:rFonts w:ascii="Times New Roman" w:eastAsia="Times New Roman" w:hAnsi="Times New Roman" w:cs="Times New Roman"/>
                <w:snapToGrid w:val="0"/>
                <w:color w:val="auto"/>
              </w:rPr>
              <w:t>___</w:t>
            </w:r>
            <w:r w:rsidR="00780972" w:rsidRPr="00320E8D">
              <w:rPr>
                <w:rFonts w:ascii="Times New Roman" w:eastAsia="Times New Roman" w:hAnsi="Times New Roman" w:cs="Times New Roman"/>
                <w:snapToGrid w:val="0"/>
                <w:color w:val="auto"/>
              </w:rPr>
              <w:t>Withdraw Candidacy on</w:t>
            </w:r>
            <w:r w:rsidR="00EB2D67" w:rsidRPr="00320E8D">
              <w:rPr>
                <w:rFonts w:ascii="Times New Roman" w:eastAsia="Times New Roman" w:hAnsi="Times New Roman" w:cs="Times New Roman"/>
                <w:snapToGrid w:val="0"/>
                <w:color w:val="auto"/>
              </w:rPr>
              <w:t xml:space="preserve"> (specify exact date)</w:t>
            </w:r>
            <w:r w:rsidR="00780972" w:rsidRPr="00320E8D">
              <w:rPr>
                <w:rFonts w:ascii="Times New Roman" w:eastAsia="Times New Roman" w:hAnsi="Times New Roman" w:cs="Times New Roman"/>
                <w:snapToGrid w:val="0"/>
                <w:color w:val="auto"/>
              </w:rPr>
              <w:t>: _________________________________________________</w:t>
            </w:r>
          </w:p>
          <w:p w14:paraId="7B33125B" w14:textId="77777777" w:rsidR="00780972" w:rsidRPr="0057746B" w:rsidRDefault="00780972" w:rsidP="00140D1C">
            <w:pPr>
              <w:widowControl w:val="0"/>
              <w:rPr>
                <w:rFonts w:ascii="Times New Roman" w:eastAsia="Times New Roman" w:hAnsi="Times New Roman" w:cs="Times New Roman"/>
                <w:snapToGrid w:val="0"/>
                <w:color w:val="auto"/>
                <w:sz w:val="24"/>
                <w:szCs w:val="20"/>
              </w:rPr>
            </w:pPr>
          </w:p>
        </w:tc>
      </w:tr>
    </w:tbl>
    <w:p w14:paraId="10D7844B" w14:textId="77777777" w:rsidR="00D37FB2" w:rsidRPr="0057746B" w:rsidRDefault="00D37FB2">
      <w:pPr>
        <w:rPr>
          <w:rFonts w:ascii="Times New Roman" w:hAnsi="Times New Roman" w:cs="Times New Roman"/>
        </w:rPr>
      </w:pPr>
      <w:r w:rsidRPr="0057746B">
        <w:rPr>
          <w:rFonts w:ascii="Times New Roman" w:hAnsi="Times New Roman" w:cs="Times New Roman"/>
        </w:rPr>
        <w:br w:type="page"/>
      </w:r>
    </w:p>
    <w:p w14:paraId="2E4E85FD" w14:textId="77777777" w:rsidR="00CB0952" w:rsidRPr="0057746B" w:rsidRDefault="00CB0952" w:rsidP="00E06119">
      <w:pPr>
        <w:rPr>
          <w:rFonts w:ascii="Times New Roman" w:hAnsi="Times New Roman" w:cs="Times New Roman"/>
        </w:rPr>
      </w:pPr>
    </w:p>
    <w:tbl>
      <w:tblPr>
        <w:tblW w:w="110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CB0952" w:rsidRPr="0057746B" w14:paraId="0C20E7D4" w14:textId="77777777" w:rsidTr="00AB6151">
        <w:tc>
          <w:tcPr>
            <w:tcW w:w="11070" w:type="dxa"/>
            <w:shd w:val="clear" w:color="auto" w:fill="D9D9D9"/>
          </w:tcPr>
          <w:p w14:paraId="4A00649E" w14:textId="77777777" w:rsidR="00CB0952" w:rsidRPr="0057746B" w:rsidRDefault="00CB0952" w:rsidP="00AB6151">
            <w:pPr>
              <w:widowControl w:val="0"/>
              <w:spacing w:before="120" w:after="120"/>
              <w:ind w:left="360" w:hanging="360"/>
              <w:rPr>
                <w:rFonts w:ascii="Times New Roman" w:eastAsiaTheme="majorEastAsia" w:hAnsi="Times New Roman" w:cs="Times New Roman"/>
                <w:color w:val="2F3866"/>
                <w:sz w:val="28"/>
                <w:szCs w:val="28"/>
              </w:rPr>
            </w:pPr>
            <w:bookmarkStart w:id="1" w:name="_Hlk121126251"/>
            <w:r w:rsidRPr="0057746B">
              <w:rPr>
                <w:rFonts w:ascii="Times New Roman" w:eastAsiaTheme="majorEastAsia" w:hAnsi="Times New Roman" w:cs="Times New Roman"/>
                <w:color w:val="2F3866"/>
                <w:sz w:val="28"/>
                <w:szCs w:val="28"/>
              </w:rPr>
              <w:t>II. Optional Additional Action (applies only to Candidate and Accredited institutions):</w:t>
            </w:r>
          </w:p>
        </w:tc>
      </w:tr>
      <w:tr w:rsidR="00CB0952" w:rsidRPr="0057746B" w14:paraId="3F353666" w14:textId="77777777" w:rsidTr="00AB6151">
        <w:tc>
          <w:tcPr>
            <w:tcW w:w="11070" w:type="dxa"/>
            <w:shd w:val="clear" w:color="auto" w:fill="auto"/>
          </w:tcPr>
          <w:p w14:paraId="656A6F1A" w14:textId="2342994A" w:rsidR="00CB0952" w:rsidRPr="00857FDC" w:rsidRDefault="004208A6" w:rsidP="00AB6151">
            <w:pPr>
              <w:widowControl w:val="0"/>
              <w:spacing w:before="200" w:after="80"/>
              <w:ind w:left="360" w:hanging="360"/>
              <w:rPr>
                <w:rFonts w:ascii="Times New Roman" w:eastAsia="Times New Roman" w:hAnsi="Times New Roman" w:cs="Times New Roman"/>
                <w:snapToGrid w:val="0"/>
                <w:color w:val="auto"/>
              </w:rPr>
            </w:pPr>
            <w:r w:rsidRPr="00857FDC">
              <w:rPr>
                <w:rFonts w:ascii="Times New Roman" w:eastAsia="Times New Roman" w:hAnsi="Times New Roman" w:cs="Times New Roman"/>
                <w:snapToGrid w:val="0"/>
                <w:color w:val="auto"/>
              </w:rPr>
              <w:t xml:space="preserve">___ </w:t>
            </w:r>
            <w:r w:rsidR="00CB0952" w:rsidRPr="00857FDC">
              <w:rPr>
                <w:rFonts w:ascii="Times New Roman" w:eastAsia="Times New Roman" w:hAnsi="Times New Roman" w:cs="Times New Roman"/>
                <w:snapToGrid w:val="0"/>
                <w:color w:val="auto"/>
              </w:rPr>
              <w:t>Issue a Notice of Concern (requires a Special Visit within four years).  Please explain in section IV.</w:t>
            </w:r>
          </w:p>
        </w:tc>
      </w:tr>
      <w:bookmarkEnd w:id="1"/>
    </w:tbl>
    <w:p w14:paraId="48BBE845" w14:textId="0E1D94C4" w:rsidR="00CB0952" w:rsidRPr="0057746B" w:rsidRDefault="00CB0952" w:rsidP="00E06119">
      <w:pPr>
        <w:rPr>
          <w:rFonts w:ascii="Times New Roman" w:hAnsi="Times New Roman" w:cs="Times New Roman"/>
        </w:rPr>
      </w:pPr>
    </w:p>
    <w:tbl>
      <w:tblPr>
        <w:tblW w:w="110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3A1604" w:rsidRPr="0057746B" w14:paraId="0506A4B1" w14:textId="77777777" w:rsidTr="00AB6151">
        <w:tc>
          <w:tcPr>
            <w:tcW w:w="11070" w:type="dxa"/>
            <w:shd w:val="clear" w:color="auto" w:fill="D9D9D9"/>
          </w:tcPr>
          <w:p w14:paraId="0B20D135" w14:textId="4E9137CD" w:rsidR="003A1604" w:rsidRPr="0057746B" w:rsidRDefault="003A1604" w:rsidP="00AB6151">
            <w:pPr>
              <w:widowControl w:val="0"/>
              <w:spacing w:before="120" w:after="120"/>
              <w:ind w:left="360" w:hanging="360"/>
              <w:rPr>
                <w:rFonts w:ascii="Times New Roman" w:eastAsiaTheme="majorEastAsia" w:hAnsi="Times New Roman" w:cs="Times New Roman"/>
                <w:color w:val="2F3866"/>
                <w:sz w:val="28"/>
                <w:szCs w:val="28"/>
              </w:rPr>
            </w:pPr>
            <w:r w:rsidRPr="0057746B">
              <w:rPr>
                <w:rFonts w:ascii="Times New Roman" w:eastAsiaTheme="majorEastAsia" w:hAnsi="Times New Roman" w:cs="Times New Roman"/>
                <w:color w:val="2F3866"/>
                <w:sz w:val="28"/>
                <w:szCs w:val="28"/>
              </w:rPr>
              <w:t>III. Team Recommendation Regarding Standards and CFRs:</w:t>
            </w:r>
          </w:p>
        </w:tc>
      </w:tr>
      <w:tr w:rsidR="003A1604" w:rsidRPr="0057746B" w14:paraId="4930061B" w14:textId="77777777" w:rsidTr="00AB6151">
        <w:tc>
          <w:tcPr>
            <w:tcW w:w="11070" w:type="dxa"/>
            <w:shd w:val="clear" w:color="auto" w:fill="auto"/>
          </w:tcPr>
          <w:p w14:paraId="092E1D8B" w14:textId="60ADE26E" w:rsidR="003A1604" w:rsidRPr="00857FDC" w:rsidRDefault="003A1604" w:rsidP="003A1604">
            <w:pPr>
              <w:widowControl w:val="0"/>
              <w:spacing w:before="80" w:after="80"/>
              <w:rPr>
                <w:rFonts w:ascii="Times New Roman" w:eastAsia="Times New Roman" w:hAnsi="Times New Roman" w:cs="Times New Roman"/>
                <w:snapToGrid w:val="0"/>
                <w:color w:val="auto"/>
              </w:rPr>
            </w:pPr>
            <w:r w:rsidRPr="00857FDC">
              <w:rPr>
                <w:rFonts w:ascii="Times New Roman" w:eastAsia="Times New Roman" w:hAnsi="Times New Roman" w:cs="Times New Roman"/>
                <w:snapToGrid w:val="0"/>
                <w:color w:val="auto"/>
              </w:rPr>
              <w:t xml:space="preserve">NOTE: Per WSCUC policy, only the Commission is authorized to make the final determination as to </w:t>
            </w:r>
            <w:proofErr w:type="gramStart"/>
            <w:r w:rsidRPr="00857FDC">
              <w:rPr>
                <w:rFonts w:ascii="Times New Roman" w:eastAsia="Times New Roman" w:hAnsi="Times New Roman" w:cs="Times New Roman"/>
                <w:snapToGrid w:val="0"/>
                <w:color w:val="auto"/>
              </w:rPr>
              <w:t>whether or not</w:t>
            </w:r>
            <w:proofErr w:type="gramEnd"/>
            <w:r w:rsidRPr="00857FDC">
              <w:rPr>
                <w:rFonts w:ascii="Times New Roman" w:eastAsia="Times New Roman" w:hAnsi="Times New Roman" w:cs="Times New Roman"/>
                <w:snapToGrid w:val="0"/>
                <w:color w:val="auto"/>
              </w:rPr>
              <w:t xml:space="preserve"> an institution is in compliance with the Standards. The Commission relies, however, on the discernment of peer reviewers as they exercise their own collective judgment regarding an institution’s minimal or substantial compliance with the Standards. This form is designed to convey the team’s findings to the Commission to inform its deliberations in making the compliance determination. It conveys the team’s confidential recommendations to the Commission; it is not a final determination of compliance and does not become part of the public record.</w:t>
            </w:r>
          </w:p>
        </w:tc>
      </w:tr>
      <w:tr w:rsidR="003A1604" w:rsidRPr="0057746B" w14:paraId="7EAFAE08" w14:textId="77777777" w:rsidTr="00AB6151">
        <w:tc>
          <w:tcPr>
            <w:tcW w:w="11070" w:type="dxa"/>
            <w:shd w:val="clear" w:color="auto" w:fill="auto"/>
          </w:tcPr>
          <w:p w14:paraId="210E1FEC" w14:textId="77777777" w:rsidR="003A1604" w:rsidRPr="00857FDC" w:rsidRDefault="003A1604" w:rsidP="003A1604">
            <w:pPr>
              <w:widowControl w:val="0"/>
              <w:spacing w:before="80" w:after="80"/>
              <w:ind w:left="360" w:hanging="360"/>
              <w:rPr>
                <w:rFonts w:ascii="Times New Roman" w:eastAsia="Times New Roman" w:hAnsi="Times New Roman" w:cs="Times New Roman"/>
                <w:snapToGrid w:val="0"/>
                <w:color w:val="auto"/>
              </w:rPr>
            </w:pPr>
            <w:r w:rsidRPr="00857FDC">
              <w:rPr>
                <w:rFonts w:ascii="Times New Roman" w:eastAsia="Times New Roman" w:hAnsi="Times New Roman" w:cs="Times New Roman"/>
                <w:snapToGrid w:val="0"/>
                <w:color w:val="auto"/>
              </w:rPr>
              <w:t>Standard 1:</w:t>
            </w:r>
          </w:p>
          <w:p w14:paraId="35EB5EDA" w14:textId="0CED8496" w:rsidR="003A1604" w:rsidRPr="00857FDC" w:rsidRDefault="004208A6" w:rsidP="003A1604">
            <w:pPr>
              <w:widowControl w:val="0"/>
              <w:spacing w:before="80" w:after="80"/>
              <w:ind w:left="720" w:hanging="360"/>
              <w:rPr>
                <w:rFonts w:ascii="Times New Roman" w:eastAsia="Times New Roman" w:hAnsi="Times New Roman" w:cs="Times New Roman"/>
                <w:snapToGrid w:val="0"/>
                <w:color w:val="auto"/>
              </w:rPr>
            </w:pPr>
            <w:r w:rsidRPr="00857FDC">
              <w:rPr>
                <w:rFonts w:ascii="Segoe UI Symbol" w:eastAsia="Times New Roman" w:hAnsi="Segoe UI Symbol" w:cs="Segoe UI Symbol"/>
                <w:b/>
                <w:snapToGrid w:val="0"/>
                <w:color w:val="auto"/>
              </w:rPr>
              <w:t>___</w:t>
            </w:r>
            <w:r w:rsidR="003A1604" w:rsidRPr="00857FDC">
              <w:rPr>
                <w:rFonts w:ascii="Times New Roman" w:eastAsia="Times New Roman" w:hAnsi="Times New Roman" w:cs="Times New Roman"/>
                <w:snapToGrid w:val="0"/>
                <w:color w:val="auto"/>
              </w:rPr>
              <w:t xml:space="preserve"> Non-Compliance</w:t>
            </w:r>
          </w:p>
          <w:p w14:paraId="21A29AED" w14:textId="24D34844" w:rsidR="003A1604" w:rsidRPr="00857FDC" w:rsidRDefault="004208A6" w:rsidP="003A1604">
            <w:pPr>
              <w:widowControl w:val="0"/>
              <w:spacing w:before="80" w:after="80"/>
              <w:ind w:left="720" w:hanging="360"/>
              <w:rPr>
                <w:rFonts w:ascii="Times New Roman" w:eastAsia="Times New Roman" w:hAnsi="Times New Roman" w:cs="Times New Roman"/>
                <w:snapToGrid w:val="0"/>
                <w:color w:val="auto"/>
              </w:rPr>
            </w:pPr>
            <w:r w:rsidRPr="00857FDC">
              <w:rPr>
                <w:rFonts w:ascii="Segoe UI Symbol" w:eastAsia="Times New Roman" w:hAnsi="Segoe UI Symbol" w:cs="Segoe UI Symbol"/>
                <w:b/>
                <w:snapToGrid w:val="0"/>
                <w:color w:val="auto"/>
              </w:rPr>
              <w:t>___</w:t>
            </w:r>
            <w:r w:rsidR="003A1604" w:rsidRPr="00857FDC">
              <w:rPr>
                <w:rFonts w:ascii="Times New Roman" w:eastAsia="Times New Roman" w:hAnsi="Times New Roman" w:cs="Times New Roman"/>
                <w:snapToGrid w:val="0"/>
                <w:color w:val="auto"/>
              </w:rPr>
              <w:t xml:space="preserve"> Sufficient for Candidacy</w:t>
            </w:r>
          </w:p>
          <w:p w14:paraId="761E45BE" w14:textId="00C796C1" w:rsidR="003A1604" w:rsidRPr="00857FDC" w:rsidRDefault="004208A6" w:rsidP="003A1604">
            <w:pPr>
              <w:widowControl w:val="0"/>
              <w:spacing w:before="80" w:after="80"/>
              <w:ind w:left="720" w:hanging="360"/>
              <w:rPr>
                <w:rFonts w:ascii="Times New Roman" w:eastAsia="Times New Roman" w:hAnsi="Times New Roman" w:cs="Times New Roman"/>
                <w:snapToGrid w:val="0"/>
                <w:color w:val="auto"/>
              </w:rPr>
            </w:pPr>
            <w:r w:rsidRPr="00857FDC">
              <w:rPr>
                <w:rFonts w:ascii="Segoe UI Symbol" w:eastAsia="Times New Roman" w:hAnsi="Segoe UI Symbol" w:cs="Segoe UI Symbol"/>
                <w:b/>
                <w:snapToGrid w:val="0"/>
                <w:color w:val="auto"/>
              </w:rPr>
              <w:t>___</w:t>
            </w:r>
            <w:r w:rsidR="003A1604" w:rsidRPr="00857FDC">
              <w:rPr>
                <w:rFonts w:ascii="Times New Roman" w:eastAsia="Times New Roman" w:hAnsi="Times New Roman" w:cs="Times New Roman"/>
                <w:snapToGrid w:val="0"/>
                <w:color w:val="auto"/>
              </w:rPr>
              <w:t xml:space="preserve"> Sufficient for Initial Accreditation</w:t>
            </w:r>
          </w:p>
          <w:p w14:paraId="02668D74" w14:textId="4B31F366" w:rsidR="003A1604" w:rsidRPr="00857FDC" w:rsidRDefault="003A1604" w:rsidP="003A1604">
            <w:pPr>
              <w:widowControl w:val="0"/>
              <w:spacing w:before="80" w:after="80"/>
              <w:ind w:left="360" w:hanging="360"/>
              <w:rPr>
                <w:rFonts w:ascii="Times New Roman" w:eastAsia="Times New Roman" w:hAnsi="Times New Roman" w:cs="Times New Roman"/>
                <w:snapToGrid w:val="0"/>
                <w:color w:val="auto"/>
              </w:rPr>
            </w:pPr>
            <w:r w:rsidRPr="00857FDC">
              <w:rPr>
                <w:rFonts w:ascii="Times New Roman" w:eastAsia="Times New Roman" w:hAnsi="Times New Roman" w:cs="Times New Roman"/>
                <w:snapToGrid w:val="0"/>
                <w:color w:val="auto"/>
              </w:rPr>
              <w:t>Which CFRs under this Standard require additional attention for subsequent review</w:t>
            </w:r>
            <w:r w:rsidR="00EB2D67" w:rsidRPr="00857FDC">
              <w:rPr>
                <w:rFonts w:ascii="Times New Roman" w:eastAsia="Times New Roman" w:hAnsi="Times New Roman" w:cs="Times New Roman"/>
                <w:snapToGrid w:val="0"/>
                <w:color w:val="auto"/>
              </w:rPr>
              <w:t xml:space="preserve"> for compliance at the level of Initial Accreditation</w:t>
            </w:r>
            <w:r w:rsidRPr="00857FDC">
              <w:rPr>
                <w:rFonts w:ascii="Times New Roman" w:eastAsia="Times New Roman" w:hAnsi="Times New Roman" w:cs="Times New Roman"/>
                <w:snapToGrid w:val="0"/>
                <w:color w:val="auto"/>
              </w:rPr>
              <w:t>?</w:t>
            </w:r>
          </w:p>
          <w:p w14:paraId="56536EB0" w14:textId="61876F0D" w:rsidR="00EB2D67" w:rsidRPr="00857FDC" w:rsidRDefault="00EB2D67" w:rsidP="003A1604">
            <w:pPr>
              <w:widowControl w:val="0"/>
              <w:spacing w:before="80" w:after="80"/>
              <w:ind w:left="360" w:hanging="360"/>
              <w:rPr>
                <w:rFonts w:ascii="Times New Roman" w:eastAsia="Times New Roman" w:hAnsi="Times New Roman" w:cs="Times New Roman"/>
                <w:snapToGrid w:val="0"/>
                <w:color w:val="auto"/>
              </w:rPr>
            </w:pPr>
            <w:r w:rsidRPr="00857FDC">
              <w:rPr>
                <w:rFonts w:ascii="Times New Roman" w:eastAsia="Times New Roman" w:hAnsi="Times New Roman" w:cs="Times New Roman"/>
                <w:snapToGrid w:val="0"/>
                <w:color w:val="auto"/>
              </w:rPr>
              <w:t>Which CFRs under this Standard require additional attention for subsequent review for improvement?</w:t>
            </w:r>
          </w:p>
          <w:p w14:paraId="334D3F55" w14:textId="77777777" w:rsidR="003A1604" w:rsidRPr="00857FDC" w:rsidRDefault="003A1604" w:rsidP="003A1604">
            <w:pPr>
              <w:widowControl w:val="0"/>
              <w:spacing w:before="80" w:after="80"/>
              <w:ind w:left="360" w:hanging="360"/>
              <w:rPr>
                <w:rFonts w:ascii="Times New Roman" w:eastAsia="Times New Roman" w:hAnsi="Times New Roman" w:cs="Times New Roman"/>
                <w:snapToGrid w:val="0"/>
                <w:color w:val="auto"/>
              </w:rPr>
            </w:pPr>
          </w:p>
          <w:p w14:paraId="35836F75" w14:textId="05A37254" w:rsidR="003A1604" w:rsidRPr="00857FDC" w:rsidRDefault="003A1604" w:rsidP="003A1604">
            <w:pPr>
              <w:widowControl w:val="0"/>
              <w:spacing w:before="80" w:after="80"/>
              <w:ind w:left="360" w:hanging="360"/>
              <w:rPr>
                <w:rFonts w:ascii="Times New Roman" w:eastAsia="Times New Roman" w:hAnsi="Times New Roman" w:cs="Times New Roman"/>
                <w:snapToGrid w:val="0"/>
                <w:color w:val="auto"/>
              </w:rPr>
            </w:pPr>
          </w:p>
          <w:p w14:paraId="6A65A800" w14:textId="3A073F8C" w:rsidR="00EB2D67" w:rsidRPr="00857FDC" w:rsidRDefault="00EB2D67" w:rsidP="003A1604">
            <w:pPr>
              <w:widowControl w:val="0"/>
              <w:spacing w:before="80" w:after="80"/>
              <w:ind w:left="360" w:hanging="360"/>
              <w:rPr>
                <w:rFonts w:ascii="Times New Roman" w:eastAsia="Times New Roman" w:hAnsi="Times New Roman" w:cs="Times New Roman"/>
                <w:snapToGrid w:val="0"/>
                <w:color w:val="auto"/>
              </w:rPr>
            </w:pPr>
          </w:p>
          <w:p w14:paraId="431DA784" w14:textId="77777777" w:rsidR="00EB2D67" w:rsidRPr="00857FDC" w:rsidRDefault="00EB2D67" w:rsidP="003A1604">
            <w:pPr>
              <w:widowControl w:val="0"/>
              <w:spacing w:before="80" w:after="80"/>
              <w:ind w:left="360" w:hanging="360"/>
              <w:rPr>
                <w:rFonts w:ascii="Times New Roman" w:eastAsia="Times New Roman" w:hAnsi="Times New Roman" w:cs="Times New Roman"/>
                <w:snapToGrid w:val="0"/>
                <w:color w:val="auto"/>
              </w:rPr>
            </w:pPr>
          </w:p>
          <w:p w14:paraId="4A1136CC" w14:textId="77777777" w:rsidR="00EB2D67" w:rsidRPr="00857FDC" w:rsidRDefault="00EB2D67" w:rsidP="003A1604">
            <w:pPr>
              <w:widowControl w:val="0"/>
              <w:spacing w:before="80" w:after="80"/>
              <w:ind w:left="360" w:hanging="360"/>
              <w:rPr>
                <w:rFonts w:ascii="Times New Roman" w:eastAsia="Times New Roman" w:hAnsi="Times New Roman" w:cs="Times New Roman"/>
                <w:snapToGrid w:val="0"/>
                <w:color w:val="auto"/>
              </w:rPr>
            </w:pPr>
          </w:p>
          <w:p w14:paraId="0E57A23D" w14:textId="77777777" w:rsidR="003A1604" w:rsidRPr="00857FDC" w:rsidRDefault="003A1604" w:rsidP="003A1604">
            <w:pPr>
              <w:widowControl w:val="0"/>
              <w:spacing w:before="80" w:after="80"/>
              <w:ind w:left="360" w:hanging="360"/>
              <w:rPr>
                <w:rFonts w:ascii="Times New Roman" w:eastAsia="Times New Roman" w:hAnsi="Times New Roman" w:cs="Times New Roman"/>
                <w:snapToGrid w:val="0"/>
                <w:color w:val="auto"/>
              </w:rPr>
            </w:pPr>
          </w:p>
          <w:p w14:paraId="7214A29C" w14:textId="77777777" w:rsidR="003A1604" w:rsidRPr="00857FDC" w:rsidRDefault="003A1604" w:rsidP="003A1604">
            <w:pPr>
              <w:widowControl w:val="0"/>
              <w:spacing w:before="80" w:after="80"/>
              <w:rPr>
                <w:rFonts w:ascii="Times New Roman" w:eastAsia="Times New Roman" w:hAnsi="Times New Roman" w:cs="Times New Roman"/>
                <w:snapToGrid w:val="0"/>
                <w:color w:val="auto"/>
              </w:rPr>
            </w:pPr>
            <w:r w:rsidRPr="00857FDC">
              <w:rPr>
                <w:rFonts w:ascii="Times New Roman" w:eastAsia="Times New Roman" w:hAnsi="Times New Roman" w:cs="Times New Roman"/>
                <w:snapToGrid w:val="0"/>
                <w:color w:val="auto"/>
              </w:rPr>
              <w:t>Standard 2:</w:t>
            </w:r>
          </w:p>
          <w:p w14:paraId="1CAF3C73" w14:textId="6070A74D" w:rsidR="003A1604" w:rsidRPr="00857FDC" w:rsidRDefault="00C01F01" w:rsidP="003A1604">
            <w:pPr>
              <w:widowControl w:val="0"/>
              <w:spacing w:before="80" w:after="80"/>
              <w:ind w:left="1080" w:hanging="360"/>
              <w:rPr>
                <w:rFonts w:ascii="Times New Roman" w:eastAsia="Times New Roman" w:hAnsi="Times New Roman" w:cs="Times New Roman"/>
                <w:snapToGrid w:val="0"/>
                <w:color w:val="auto"/>
              </w:rPr>
            </w:pPr>
            <w:r w:rsidRPr="00857FDC">
              <w:rPr>
                <w:rFonts w:ascii="Segoe UI Symbol" w:eastAsia="Times New Roman" w:hAnsi="Segoe UI Symbol" w:cs="Segoe UI Symbol"/>
                <w:b/>
                <w:snapToGrid w:val="0"/>
                <w:color w:val="auto"/>
              </w:rPr>
              <w:t>___</w:t>
            </w:r>
            <w:r w:rsidR="003A1604" w:rsidRPr="00857FDC">
              <w:rPr>
                <w:rFonts w:ascii="Times New Roman" w:eastAsia="Times New Roman" w:hAnsi="Times New Roman" w:cs="Times New Roman"/>
                <w:snapToGrid w:val="0"/>
                <w:color w:val="auto"/>
              </w:rPr>
              <w:t xml:space="preserve"> Non-Compliance</w:t>
            </w:r>
          </w:p>
          <w:p w14:paraId="09AED256" w14:textId="04C2E7B6" w:rsidR="003A1604" w:rsidRPr="00857FDC" w:rsidRDefault="00C01F01" w:rsidP="003A1604">
            <w:pPr>
              <w:widowControl w:val="0"/>
              <w:spacing w:before="80" w:after="80"/>
              <w:ind w:left="1080" w:hanging="360"/>
              <w:rPr>
                <w:rFonts w:ascii="Times New Roman" w:eastAsia="Times New Roman" w:hAnsi="Times New Roman" w:cs="Times New Roman"/>
                <w:snapToGrid w:val="0"/>
                <w:color w:val="auto"/>
              </w:rPr>
            </w:pPr>
            <w:r w:rsidRPr="00857FDC">
              <w:rPr>
                <w:rFonts w:ascii="Segoe UI Symbol" w:eastAsia="Times New Roman" w:hAnsi="Segoe UI Symbol" w:cs="Segoe UI Symbol"/>
                <w:b/>
                <w:snapToGrid w:val="0"/>
                <w:color w:val="auto"/>
              </w:rPr>
              <w:t>___</w:t>
            </w:r>
            <w:r w:rsidR="003A1604" w:rsidRPr="00857FDC">
              <w:rPr>
                <w:rFonts w:ascii="Times New Roman" w:eastAsia="Times New Roman" w:hAnsi="Times New Roman" w:cs="Times New Roman"/>
                <w:snapToGrid w:val="0"/>
                <w:color w:val="auto"/>
              </w:rPr>
              <w:t xml:space="preserve"> Sufficient for Candidacy</w:t>
            </w:r>
          </w:p>
          <w:p w14:paraId="12C7D675" w14:textId="2CF1B2A0" w:rsidR="003A1604" w:rsidRPr="00857FDC" w:rsidRDefault="00C01F01" w:rsidP="003A1604">
            <w:pPr>
              <w:widowControl w:val="0"/>
              <w:spacing w:before="80" w:after="80"/>
              <w:ind w:left="1080" w:hanging="360"/>
              <w:rPr>
                <w:rFonts w:ascii="Times New Roman" w:eastAsia="Times New Roman" w:hAnsi="Times New Roman" w:cs="Times New Roman"/>
                <w:snapToGrid w:val="0"/>
                <w:color w:val="auto"/>
              </w:rPr>
            </w:pPr>
            <w:r w:rsidRPr="00857FDC">
              <w:rPr>
                <w:rFonts w:ascii="Segoe UI Symbol" w:eastAsia="Times New Roman" w:hAnsi="Segoe UI Symbol" w:cs="Segoe UI Symbol"/>
                <w:b/>
                <w:snapToGrid w:val="0"/>
                <w:color w:val="auto"/>
              </w:rPr>
              <w:t>___</w:t>
            </w:r>
            <w:r w:rsidR="003A1604" w:rsidRPr="00857FDC">
              <w:rPr>
                <w:rFonts w:ascii="Times New Roman" w:eastAsia="Times New Roman" w:hAnsi="Times New Roman" w:cs="Times New Roman"/>
                <w:snapToGrid w:val="0"/>
                <w:color w:val="auto"/>
              </w:rPr>
              <w:t xml:space="preserve"> Sufficient for Initial Accreditation</w:t>
            </w:r>
          </w:p>
          <w:p w14:paraId="175A654C" w14:textId="3D347EE3" w:rsidR="00EB2D67" w:rsidRPr="00857FDC" w:rsidRDefault="003A1604" w:rsidP="00EB2D67">
            <w:pPr>
              <w:widowControl w:val="0"/>
              <w:spacing w:before="80" w:after="80"/>
              <w:ind w:left="360" w:hanging="360"/>
              <w:rPr>
                <w:rFonts w:ascii="Times New Roman" w:eastAsia="Times New Roman" w:hAnsi="Times New Roman" w:cs="Times New Roman"/>
                <w:snapToGrid w:val="0"/>
                <w:color w:val="auto"/>
              </w:rPr>
            </w:pPr>
            <w:r w:rsidRPr="00857FDC">
              <w:rPr>
                <w:rFonts w:ascii="Times New Roman" w:eastAsia="Times New Roman" w:hAnsi="Times New Roman" w:cs="Times New Roman"/>
                <w:snapToGrid w:val="0"/>
                <w:color w:val="auto"/>
              </w:rPr>
              <w:t>Which CFRs under this Standard require additional attention for subsequent review</w:t>
            </w:r>
            <w:r w:rsidR="00EB2D67" w:rsidRPr="00857FDC">
              <w:rPr>
                <w:rFonts w:ascii="Times New Roman" w:eastAsia="Times New Roman" w:hAnsi="Times New Roman" w:cs="Times New Roman"/>
                <w:snapToGrid w:val="0"/>
                <w:color w:val="auto"/>
              </w:rPr>
              <w:t xml:space="preserve"> for compliance at the level of Initial Accreditation?</w:t>
            </w:r>
          </w:p>
          <w:p w14:paraId="01ECCFCF" w14:textId="77777777" w:rsidR="00EB2D67" w:rsidRPr="00857FDC" w:rsidRDefault="00EB2D67" w:rsidP="00EB2D67">
            <w:pPr>
              <w:widowControl w:val="0"/>
              <w:spacing w:before="80" w:after="80"/>
              <w:ind w:left="360" w:hanging="360"/>
              <w:rPr>
                <w:rFonts w:ascii="Times New Roman" w:eastAsia="Times New Roman" w:hAnsi="Times New Roman" w:cs="Times New Roman"/>
                <w:snapToGrid w:val="0"/>
                <w:color w:val="auto"/>
              </w:rPr>
            </w:pPr>
            <w:r w:rsidRPr="00857FDC">
              <w:rPr>
                <w:rFonts w:ascii="Times New Roman" w:eastAsia="Times New Roman" w:hAnsi="Times New Roman" w:cs="Times New Roman"/>
                <w:snapToGrid w:val="0"/>
                <w:color w:val="auto"/>
              </w:rPr>
              <w:t>Which CFRs under this Standard require additional attention for subsequent review for improvement?</w:t>
            </w:r>
          </w:p>
          <w:p w14:paraId="6878F8E5" w14:textId="77777777" w:rsidR="00EB2D67" w:rsidRPr="00857FDC" w:rsidRDefault="00EB2D67" w:rsidP="00EB2D67">
            <w:pPr>
              <w:widowControl w:val="0"/>
              <w:spacing w:before="80" w:after="80"/>
              <w:ind w:left="360" w:hanging="360"/>
              <w:rPr>
                <w:rFonts w:ascii="Times New Roman" w:eastAsia="Times New Roman" w:hAnsi="Times New Roman" w:cs="Times New Roman"/>
                <w:snapToGrid w:val="0"/>
                <w:color w:val="auto"/>
              </w:rPr>
            </w:pPr>
          </w:p>
          <w:p w14:paraId="03F15E62" w14:textId="63B03BA2" w:rsidR="00EB2D67" w:rsidRPr="00857FDC" w:rsidRDefault="00EB2D67" w:rsidP="00EB2D67">
            <w:pPr>
              <w:widowControl w:val="0"/>
              <w:spacing w:before="80" w:after="80"/>
              <w:ind w:left="360" w:hanging="360"/>
              <w:rPr>
                <w:rFonts w:ascii="Times New Roman" w:eastAsia="Times New Roman" w:hAnsi="Times New Roman" w:cs="Times New Roman"/>
                <w:snapToGrid w:val="0"/>
                <w:color w:val="auto"/>
              </w:rPr>
            </w:pPr>
          </w:p>
          <w:p w14:paraId="7AEC9708" w14:textId="616AFE4C" w:rsidR="00EB2D67" w:rsidRPr="00857FDC" w:rsidRDefault="00EB2D67" w:rsidP="00EB2D67">
            <w:pPr>
              <w:widowControl w:val="0"/>
              <w:spacing w:before="80" w:after="80"/>
              <w:ind w:left="360" w:hanging="360"/>
              <w:rPr>
                <w:rFonts w:ascii="Times New Roman" w:eastAsia="Times New Roman" w:hAnsi="Times New Roman" w:cs="Times New Roman"/>
                <w:snapToGrid w:val="0"/>
                <w:color w:val="auto"/>
              </w:rPr>
            </w:pPr>
          </w:p>
          <w:p w14:paraId="60AA9521" w14:textId="77777777" w:rsidR="00EB2D67" w:rsidRPr="00857FDC" w:rsidRDefault="00EB2D67" w:rsidP="00EB2D67">
            <w:pPr>
              <w:widowControl w:val="0"/>
              <w:spacing w:before="80" w:after="80"/>
              <w:ind w:left="360" w:hanging="360"/>
              <w:rPr>
                <w:rFonts w:ascii="Times New Roman" w:eastAsia="Times New Roman" w:hAnsi="Times New Roman" w:cs="Times New Roman"/>
                <w:snapToGrid w:val="0"/>
                <w:color w:val="auto"/>
              </w:rPr>
            </w:pPr>
          </w:p>
          <w:p w14:paraId="1300D807" w14:textId="226C4E20" w:rsidR="00EB2D67" w:rsidRPr="00857FDC" w:rsidRDefault="00EB2D67" w:rsidP="00EB2D67">
            <w:pPr>
              <w:widowControl w:val="0"/>
              <w:spacing w:before="80" w:after="80"/>
              <w:ind w:left="360" w:hanging="360"/>
              <w:rPr>
                <w:rFonts w:ascii="Times New Roman" w:eastAsia="Times New Roman" w:hAnsi="Times New Roman" w:cs="Times New Roman"/>
                <w:snapToGrid w:val="0"/>
                <w:color w:val="auto"/>
              </w:rPr>
            </w:pPr>
          </w:p>
          <w:p w14:paraId="2FFDE357" w14:textId="77777777" w:rsidR="00EB2D67" w:rsidRPr="00857FDC" w:rsidRDefault="00EB2D67" w:rsidP="00EB2D67">
            <w:pPr>
              <w:widowControl w:val="0"/>
              <w:spacing w:before="80" w:after="80"/>
              <w:ind w:left="360" w:hanging="360"/>
              <w:rPr>
                <w:rFonts w:ascii="Times New Roman" w:eastAsia="Times New Roman" w:hAnsi="Times New Roman" w:cs="Times New Roman"/>
                <w:snapToGrid w:val="0"/>
                <w:color w:val="auto"/>
              </w:rPr>
            </w:pPr>
          </w:p>
          <w:p w14:paraId="5DBE8C5F" w14:textId="77777777" w:rsidR="00EB2D67" w:rsidRPr="00857FDC" w:rsidRDefault="00EB2D67" w:rsidP="00EB2D67">
            <w:pPr>
              <w:widowControl w:val="0"/>
              <w:spacing w:before="80" w:after="80"/>
              <w:ind w:left="360" w:hanging="360"/>
              <w:rPr>
                <w:rFonts w:ascii="Times New Roman" w:eastAsia="Times New Roman" w:hAnsi="Times New Roman" w:cs="Times New Roman"/>
                <w:snapToGrid w:val="0"/>
                <w:color w:val="auto"/>
              </w:rPr>
            </w:pPr>
          </w:p>
          <w:p w14:paraId="42645E6A" w14:textId="77777777" w:rsidR="00857FDC" w:rsidRDefault="00857FDC" w:rsidP="003A1604">
            <w:pPr>
              <w:widowControl w:val="0"/>
              <w:spacing w:before="80" w:after="80"/>
              <w:rPr>
                <w:rFonts w:ascii="Times New Roman" w:eastAsia="Times New Roman" w:hAnsi="Times New Roman" w:cs="Times New Roman"/>
                <w:snapToGrid w:val="0"/>
                <w:color w:val="auto"/>
              </w:rPr>
            </w:pPr>
          </w:p>
          <w:p w14:paraId="16EAE7E2" w14:textId="77777777" w:rsidR="00857FDC" w:rsidRDefault="00857FDC" w:rsidP="003A1604">
            <w:pPr>
              <w:widowControl w:val="0"/>
              <w:spacing w:before="80" w:after="80"/>
              <w:rPr>
                <w:rFonts w:ascii="Times New Roman" w:eastAsia="Times New Roman" w:hAnsi="Times New Roman" w:cs="Times New Roman"/>
                <w:snapToGrid w:val="0"/>
                <w:color w:val="auto"/>
              </w:rPr>
            </w:pPr>
          </w:p>
          <w:p w14:paraId="2A37784D" w14:textId="77777777" w:rsidR="00857FDC" w:rsidRDefault="00857FDC" w:rsidP="003A1604">
            <w:pPr>
              <w:widowControl w:val="0"/>
              <w:spacing w:before="80" w:after="80"/>
              <w:rPr>
                <w:rFonts w:ascii="Times New Roman" w:eastAsia="Times New Roman" w:hAnsi="Times New Roman" w:cs="Times New Roman"/>
                <w:snapToGrid w:val="0"/>
                <w:color w:val="auto"/>
              </w:rPr>
            </w:pPr>
          </w:p>
          <w:p w14:paraId="17D7ADD2" w14:textId="4CCE87AB" w:rsidR="003A1604" w:rsidRPr="00857FDC" w:rsidRDefault="003A1604" w:rsidP="003A1604">
            <w:pPr>
              <w:widowControl w:val="0"/>
              <w:spacing w:before="80" w:after="80"/>
              <w:rPr>
                <w:rFonts w:ascii="Times New Roman" w:eastAsia="Times New Roman" w:hAnsi="Times New Roman" w:cs="Times New Roman"/>
                <w:snapToGrid w:val="0"/>
                <w:color w:val="auto"/>
              </w:rPr>
            </w:pPr>
            <w:r w:rsidRPr="00857FDC">
              <w:rPr>
                <w:rFonts w:ascii="Times New Roman" w:eastAsia="Times New Roman" w:hAnsi="Times New Roman" w:cs="Times New Roman"/>
                <w:snapToGrid w:val="0"/>
                <w:color w:val="auto"/>
              </w:rPr>
              <w:lastRenderedPageBreak/>
              <w:t>Standard 3:</w:t>
            </w:r>
          </w:p>
          <w:p w14:paraId="4833FE3F" w14:textId="4E4BCF15" w:rsidR="003A1604" w:rsidRPr="00857FDC" w:rsidRDefault="00661187" w:rsidP="003A1604">
            <w:pPr>
              <w:widowControl w:val="0"/>
              <w:spacing w:before="80" w:after="80"/>
              <w:ind w:left="720" w:hanging="360"/>
              <w:rPr>
                <w:rFonts w:ascii="Times New Roman" w:eastAsia="Times New Roman" w:hAnsi="Times New Roman" w:cs="Times New Roman"/>
                <w:snapToGrid w:val="0"/>
                <w:color w:val="auto"/>
              </w:rPr>
            </w:pPr>
            <w:r w:rsidRPr="00857FDC">
              <w:rPr>
                <w:rFonts w:ascii="Segoe UI Symbol" w:eastAsia="Times New Roman" w:hAnsi="Segoe UI Symbol" w:cs="Segoe UI Symbol"/>
                <w:b/>
                <w:snapToGrid w:val="0"/>
                <w:color w:val="auto"/>
              </w:rPr>
              <w:t>___</w:t>
            </w:r>
            <w:r w:rsidR="003A1604" w:rsidRPr="00857FDC">
              <w:rPr>
                <w:rFonts w:ascii="Times New Roman" w:eastAsia="Times New Roman" w:hAnsi="Times New Roman" w:cs="Times New Roman"/>
                <w:snapToGrid w:val="0"/>
                <w:color w:val="auto"/>
              </w:rPr>
              <w:t xml:space="preserve"> Non-Compliance</w:t>
            </w:r>
          </w:p>
          <w:p w14:paraId="0DAD9021" w14:textId="7D6F6A2C" w:rsidR="003A1604" w:rsidRPr="00857FDC" w:rsidRDefault="00661187" w:rsidP="003A1604">
            <w:pPr>
              <w:widowControl w:val="0"/>
              <w:spacing w:before="80" w:after="80"/>
              <w:ind w:left="720" w:hanging="360"/>
              <w:rPr>
                <w:rFonts w:ascii="Times New Roman" w:eastAsia="Times New Roman" w:hAnsi="Times New Roman" w:cs="Times New Roman"/>
                <w:snapToGrid w:val="0"/>
                <w:color w:val="auto"/>
              </w:rPr>
            </w:pPr>
            <w:r w:rsidRPr="00857FDC">
              <w:rPr>
                <w:rFonts w:ascii="Segoe UI Symbol" w:eastAsia="Times New Roman" w:hAnsi="Segoe UI Symbol" w:cs="Segoe UI Symbol"/>
                <w:b/>
                <w:snapToGrid w:val="0"/>
                <w:color w:val="auto"/>
              </w:rPr>
              <w:t>___</w:t>
            </w:r>
            <w:r w:rsidR="003A1604" w:rsidRPr="00857FDC">
              <w:rPr>
                <w:rFonts w:ascii="Times New Roman" w:eastAsia="Times New Roman" w:hAnsi="Times New Roman" w:cs="Times New Roman"/>
                <w:snapToGrid w:val="0"/>
                <w:color w:val="auto"/>
              </w:rPr>
              <w:t xml:space="preserve"> Sufficient for Candidacy</w:t>
            </w:r>
          </w:p>
          <w:p w14:paraId="567F0247" w14:textId="4CAA817F" w:rsidR="003A1604" w:rsidRPr="00857FDC" w:rsidRDefault="00661187" w:rsidP="003A1604">
            <w:pPr>
              <w:widowControl w:val="0"/>
              <w:spacing w:before="80" w:after="80"/>
              <w:ind w:left="720" w:hanging="360"/>
              <w:rPr>
                <w:rFonts w:ascii="Times New Roman" w:eastAsia="Times New Roman" w:hAnsi="Times New Roman" w:cs="Times New Roman"/>
                <w:snapToGrid w:val="0"/>
                <w:color w:val="auto"/>
              </w:rPr>
            </w:pPr>
            <w:r w:rsidRPr="00857FDC">
              <w:rPr>
                <w:rFonts w:ascii="Segoe UI Symbol" w:eastAsia="Times New Roman" w:hAnsi="Segoe UI Symbol" w:cs="Segoe UI Symbol"/>
                <w:b/>
                <w:snapToGrid w:val="0"/>
                <w:color w:val="auto"/>
              </w:rPr>
              <w:t>___</w:t>
            </w:r>
            <w:r w:rsidR="003A1604" w:rsidRPr="00857FDC">
              <w:rPr>
                <w:rFonts w:ascii="Times New Roman" w:eastAsia="Times New Roman" w:hAnsi="Times New Roman" w:cs="Times New Roman"/>
                <w:snapToGrid w:val="0"/>
                <w:color w:val="auto"/>
              </w:rPr>
              <w:t xml:space="preserve"> Sufficient for Initial Accreditation</w:t>
            </w:r>
          </w:p>
          <w:p w14:paraId="431081D5" w14:textId="51ED11F1" w:rsidR="00EB2D67" w:rsidRPr="00857FDC" w:rsidRDefault="003A1604" w:rsidP="00EB2D67">
            <w:pPr>
              <w:widowControl w:val="0"/>
              <w:spacing w:before="80" w:after="80"/>
              <w:ind w:left="360" w:hanging="360"/>
              <w:rPr>
                <w:rFonts w:ascii="Times New Roman" w:eastAsia="Times New Roman" w:hAnsi="Times New Roman" w:cs="Times New Roman"/>
                <w:snapToGrid w:val="0"/>
                <w:color w:val="auto"/>
              </w:rPr>
            </w:pPr>
            <w:r w:rsidRPr="00857FDC">
              <w:rPr>
                <w:rFonts w:ascii="Times New Roman" w:eastAsia="Times New Roman" w:hAnsi="Times New Roman" w:cs="Times New Roman"/>
                <w:snapToGrid w:val="0"/>
                <w:color w:val="auto"/>
              </w:rPr>
              <w:t>Which CFRs under this Standard require additional attention for subsequent review</w:t>
            </w:r>
            <w:r w:rsidR="00EB2D67" w:rsidRPr="00857FDC">
              <w:rPr>
                <w:rFonts w:ascii="Times New Roman" w:eastAsia="Times New Roman" w:hAnsi="Times New Roman" w:cs="Times New Roman"/>
                <w:snapToGrid w:val="0"/>
                <w:color w:val="auto"/>
              </w:rPr>
              <w:t xml:space="preserve"> for compliance at the level of Initial Accreditation?</w:t>
            </w:r>
          </w:p>
          <w:p w14:paraId="618731C9" w14:textId="47618BF5" w:rsidR="003A1604" w:rsidRPr="00857FDC" w:rsidRDefault="00EB2D67" w:rsidP="00EB2D67">
            <w:pPr>
              <w:widowControl w:val="0"/>
              <w:spacing w:before="80" w:after="80"/>
              <w:ind w:left="360" w:hanging="360"/>
              <w:rPr>
                <w:rFonts w:ascii="Times New Roman" w:eastAsia="Times New Roman" w:hAnsi="Times New Roman" w:cs="Times New Roman"/>
                <w:snapToGrid w:val="0"/>
                <w:color w:val="auto"/>
              </w:rPr>
            </w:pPr>
            <w:r w:rsidRPr="00857FDC">
              <w:rPr>
                <w:rFonts w:ascii="Times New Roman" w:eastAsia="Times New Roman" w:hAnsi="Times New Roman" w:cs="Times New Roman"/>
                <w:snapToGrid w:val="0"/>
                <w:color w:val="auto"/>
              </w:rPr>
              <w:t>Which CFRs under this Standard require additional attention for subsequent review for improvement?</w:t>
            </w:r>
          </w:p>
          <w:p w14:paraId="721C103F" w14:textId="77777777" w:rsidR="00EB2D67" w:rsidRPr="00857FDC" w:rsidRDefault="00EB2D67" w:rsidP="00EB2D67">
            <w:pPr>
              <w:widowControl w:val="0"/>
              <w:spacing w:before="80" w:after="80"/>
              <w:ind w:left="360" w:hanging="360"/>
              <w:rPr>
                <w:rFonts w:ascii="Times New Roman" w:eastAsia="Times New Roman" w:hAnsi="Times New Roman" w:cs="Times New Roman"/>
                <w:snapToGrid w:val="0"/>
                <w:color w:val="auto"/>
              </w:rPr>
            </w:pPr>
          </w:p>
          <w:p w14:paraId="39A824C4" w14:textId="0B2805EF" w:rsidR="00EB2D67" w:rsidRPr="00857FDC" w:rsidRDefault="00EB2D67" w:rsidP="00EB2D67">
            <w:pPr>
              <w:widowControl w:val="0"/>
              <w:spacing w:before="80" w:after="80"/>
              <w:ind w:left="360" w:hanging="360"/>
              <w:rPr>
                <w:rFonts w:ascii="Times New Roman" w:eastAsia="Times New Roman" w:hAnsi="Times New Roman" w:cs="Times New Roman"/>
                <w:snapToGrid w:val="0"/>
                <w:color w:val="auto"/>
              </w:rPr>
            </w:pPr>
          </w:p>
          <w:p w14:paraId="1978475E" w14:textId="365694B3" w:rsidR="00EB2D67" w:rsidRPr="00857FDC" w:rsidRDefault="00EB2D67" w:rsidP="00EB2D67">
            <w:pPr>
              <w:widowControl w:val="0"/>
              <w:spacing w:before="80" w:after="80"/>
              <w:ind w:left="360" w:hanging="360"/>
              <w:rPr>
                <w:rFonts w:ascii="Times New Roman" w:eastAsia="Times New Roman" w:hAnsi="Times New Roman" w:cs="Times New Roman"/>
                <w:snapToGrid w:val="0"/>
                <w:color w:val="auto"/>
              </w:rPr>
            </w:pPr>
          </w:p>
          <w:p w14:paraId="32936FAB" w14:textId="5D2FC863" w:rsidR="00EB2D67" w:rsidRPr="00857FDC" w:rsidRDefault="00EB2D67" w:rsidP="00EB2D67">
            <w:pPr>
              <w:widowControl w:val="0"/>
              <w:spacing w:before="80" w:after="80"/>
              <w:ind w:left="360" w:hanging="360"/>
              <w:rPr>
                <w:rFonts w:ascii="Times New Roman" w:eastAsia="Times New Roman" w:hAnsi="Times New Roman" w:cs="Times New Roman"/>
                <w:snapToGrid w:val="0"/>
                <w:color w:val="auto"/>
              </w:rPr>
            </w:pPr>
          </w:p>
          <w:p w14:paraId="0D2772EE" w14:textId="77777777" w:rsidR="00EB2D67" w:rsidRPr="00857FDC" w:rsidRDefault="00EB2D67" w:rsidP="00EB2D67">
            <w:pPr>
              <w:widowControl w:val="0"/>
              <w:spacing w:before="80" w:after="80"/>
              <w:ind w:left="360" w:hanging="360"/>
              <w:rPr>
                <w:rFonts w:ascii="Times New Roman" w:eastAsia="Times New Roman" w:hAnsi="Times New Roman" w:cs="Times New Roman"/>
                <w:snapToGrid w:val="0"/>
                <w:color w:val="auto"/>
              </w:rPr>
            </w:pPr>
          </w:p>
          <w:p w14:paraId="029751FE" w14:textId="77777777" w:rsidR="00EB2D67" w:rsidRPr="00857FDC" w:rsidRDefault="00EB2D67" w:rsidP="00EB2D67">
            <w:pPr>
              <w:widowControl w:val="0"/>
              <w:spacing w:before="80" w:after="80"/>
              <w:ind w:left="360" w:hanging="360"/>
              <w:rPr>
                <w:rFonts w:ascii="Times New Roman" w:eastAsia="Times New Roman" w:hAnsi="Times New Roman" w:cs="Times New Roman"/>
                <w:snapToGrid w:val="0"/>
                <w:color w:val="auto"/>
              </w:rPr>
            </w:pPr>
          </w:p>
          <w:p w14:paraId="0E128B06" w14:textId="77777777" w:rsidR="003A1604" w:rsidRPr="00857FDC" w:rsidRDefault="003A1604" w:rsidP="003A1604">
            <w:pPr>
              <w:widowControl w:val="0"/>
              <w:spacing w:before="80" w:after="80"/>
              <w:ind w:left="360" w:hanging="360"/>
              <w:rPr>
                <w:rFonts w:ascii="Times New Roman" w:eastAsia="Times New Roman" w:hAnsi="Times New Roman" w:cs="Times New Roman"/>
                <w:snapToGrid w:val="0"/>
                <w:color w:val="auto"/>
              </w:rPr>
            </w:pPr>
            <w:r w:rsidRPr="00857FDC">
              <w:rPr>
                <w:rFonts w:ascii="Times New Roman" w:eastAsia="Times New Roman" w:hAnsi="Times New Roman" w:cs="Times New Roman"/>
                <w:snapToGrid w:val="0"/>
                <w:color w:val="auto"/>
              </w:rPr>
              <w:t>Standard 4:</w:t>
            </w:r>
          </w:p>
          <w:p w14:paraId="786C0BB1" w14:textId="734C212C" w:rsidR="003A1604" w:rsidRPr="00857FDC" w:rsidRDefault="00BE5BE0" w:rsidP="003A1604">
            <w:pPr>
              <w:widowControl w:val="0"/>
              <w:spacing w:before="80" w:after="80"/>
              <w:ind w:left="720" w:hanging="360"/>
              <w:rPr>
                <w:rFonts w:ascii="Times New Roman" w:eastAsia="Times New Roman" w:hAnsi="Times New Roman" w:cs="Times New Roman"/>
                <w:snapToGrid w:val="0"/>
                <w:color w:val="auto"/>
              </w:rPr>
            </w:pPr>
            <w:r w:rsidRPr="00857FDC">
              <w:rPr>
                <w:rFonts w:ascii="Segoe UI Symbol" w:eastAsia="Times New Roman" w:hAnsi="Segoe UI Symbol" w:cs="Segoe UI Symbol"/>
                <w:b/>
                <w:snapToGrid w:val="0"/>
                <w:color w:val="auto"/>
              </w:rPr>
              <w:t>___</w:t>
            </w:r>
            <w:r w:rsidR="003A1604" w:rsidRPr="00857FDC">
              <w:rPr>
                <w:rFonts w:ascii="Times New Roman" w:eastAsia="Times New Roman" w:hAnsi="Times New Roman" w:cs="Times New Roman"/>
                <w:snapToGrid w:val="0"/>
                <w:color w:val="auto"/>
              </w:rPr>
              <w:t xml:space="preserve"> Non-Compliance</w:t>
            </w:r>
          </w:p>
          <w:p w14:paraId="64096D13" w14:textId="435A419A" w:rsidR="003A1604" w:rsidRPr="00857FDC" w:rsidRDefault="00BE5BE0" w:rsidP="003A1604">
            <w:pPr>
              <w:widowControl w:val="0"/>
              <w:spacing w:before="80" w:after="80"/>
              <w:ind w:left="720" w:hanging="360"/>
              <w:rPr>
                <w:rFonts w:ascii="Times New Roman" w:eastAsia="Times New Roman" w:hAnsi="Times New Roman" w:cs="Times New Roman"/>
                <w:snapToGrid w:val="0"/>
                <w:color w:val="auto"/>
              </w:rPr>
            </w:pPr>
            <w:r w:rsidRPr="00857FDC">
              <w:rPr>
                <w:rFonts w:ascii="Segoe UI Symbol" w:eastAsia="Times New Roman" w:hAnsi="Segoe UI Symbol" w:cs="Segoe UI Symbol"/>
                <w:b/>
                <w:snapToGrid w:val="0"/>
                <w:color w:val="auto"/>
              </w:rPr>
              <w:t>___</w:t>
            </w:r>
            <w:r w:rsidR="003A1604" w:rsidRPr="00857FDC">
              <w:rPr>
                <w:rFonts w:ascii="Times New Roman" w:eastAsia="Times New Roman" w:hAnsi="Times New Roman" w:cs="Times New Roman"/>
                <w:snapToGrid w:val="0"/>
                <w:color w:val="auto"/>
              </w:rPr>
              <w:t xml:space="preserve"> Sufficient for Candidacy </w:t>
            </w:r>
          </w:p>
          <w:p w14:paraId="58AA61C5" w14:textId="557C31BF" w:rsidR="003A1604" w:rsidRPr="00857FDC" w:rsidRDefault="00BE5BE0" w:rsidP="003A1604">
            <w:pPr>
              <w:widowControl w:val="0"/>
              <w:spacing w:before="80" w:after="80"/>
              <w:ind w:left="720" w:hanging="360"/>
              <w:rPr>
                <w:rFonts w:ascii="Times New Roman" w:eastAsia="Times New Roman" w:hAnsi="Times New Roman" w:cs="Times New Roman"/>
                <w:snapToGrid w:val="0"/>
                <w:color w:val="auto"/>
              </w:rPr>
            </w:pPr>
            <w:r w:rsidRPr="00857FDC">
              <w:rPr>
                <w:rFonts w:ascii="Segoe UI Symbol" w:eastAsia="Times New Roman" w:hAnsi="Segoe UI Symbol" w:cs="Segoe UI Symbol"/>
                <w:b/>
                <w:snapToGrid w:val="0"/>
                <w:color w:val="auto"/>
              </w:rPr>
              <w:t>___</w:t>
            </w:r>
            <w:r w:rsidR="003A1604" w:rsidRPr="00857FDC">
              <w:rPr>
                <w:rFonts w:ascii="Times New Roman" w:eastAsia="Times New Roman" w:hAnsi="Times New Roman" w:cs="Times New Roman"/>
                <w:snapToGrid w:val="0"/>
                <w:color w:val="auto"/>
              </w:rPr>
              <w:t xml:space="preserve"> Sufficient for Initial Accreditation </w:t>
            </w:r>
          </w:p>
          <w:p w14:paraId="044319D0" w14:textId="358AF5CA" w:rsidR="00EB2D67" w:rsidRPr="00857FDC" w:rsidRDefault="003A1604" w:rsidP="00EB2D67">
            <w:pPr>
              <w:widowControl w:val="0"/>
              <w:spacing w:before="80" w:after="80"/>
              <w:ind w:left="360" w:hanging="360"/>
              <w:rPr>
                <w:rFonts w:ascii="Times New Roman" w:eastAsia="Times New Roman" w:hAnsi="Times New Roman" w:cs="Times New Roman"/>
                <w:snapToGrid w:val="0"/>
                <w:color w:val="auto"/>
              </w:rPr>
            </w:pPr>
            <w:r w:rsidRPr="00857FDC">
              <w:rPr>
                <w:rFonts w:ascii="Times New Roman" w:eastAsia="Times New Roman" w:hAnsi="Times New Roman" w:cs="Times New Roman"/>
                <w:snapToGrid w:val="0"/>
                <w:color w:val="auto"/>
              </w:rPr>
              <w:t>Which CFRs under this Standard require additional attention for subsequent review</w:t>
            </w:r>
            <w:r w:rsidR="00EB2D67" w:rsidRPr="00857FDC">
              <w:rPr>
                <w:rFonts w:ascii="Times New Roman" w:eastAsia="Times New Roman" w:hAnsi="Times New Roman" w:cs="Times New Roman"/>
                <w:snapToGrid w:val="0"/>
                <w:color w:val="auto"/>
              </w:rPr>
              <w:t xml:space="preserve"> for compliance at the level of Initial Accreditation?</w:t>
            </w:r>
          </w:p>
          <w:p w14:paraId="1D41F1F1" w14:textId="77777777" w:rsidR="00EB2D67" w:rsidRPr="00857FDC" w:rsidRDefault="00EB2D67" w:rsidP="00EB2D67">
            <w:pPr>
              <w:widowControl w:val="0"/>
              <w:spacing w:before="80" w:after="80"/>
              <w:ind w:left="360" w:hanging="360"/>
              <w:rPr>
                <w:rFonts w:ascii="Times New Roman" w:eastAsia="Times New Roman" w:hAnsi="Times New Roman" w:cs="Times New Roman"/>
                <w:snapToGrid w:val="0"/>
                <w:color w:val="auto"/>
              </w:rPr>
            </w:pPr>
            <w:r w:rsidRPr="00857FDC">
              <w:rPr>
                <w:rFonts w:ascii="Times New Roman" w:eastAsia="Times New Roman" w:hAnsi="Times New Roman" w:cs="Times New Roman"/>
                <w:snapToGrid w:val="0"/>
                <w:color w:val="auto"/>
              </w:rPr>
              <w:t>Which CFRs under this Standard require additional attention for subsequent review for improvement?</w:t>
            </w:r>
          </w:p>
          <w:p w14:paraId="02312823" w14:textId="77777777" w:rsidR="00EB2D67" w:rsidRPr="00857FDC" w:rsidRDefault="00EB2D67" w:rsidP="00EB2D67">
            <w:pPr>
              <w:widowControl w:val="0"/>
              <w:spacing w:before="80" w:after="80"/>
              <w:ind w:left="360" w:hanging="360"/>
              <w:rPr>
                <w:rFonts w:ascii="Times New Roman" w:eastAsia="Times New Roman" w:hAnsi="Times New Roman" w:cs="Times New Roman"/>
                <w:snapToGrid w:val="0"/>
                <w:color w:val="auto"/>
              </w:rPr>
            </w:pPr>
          </w:p>
          <w:p w14:paraId="32DD764C" w14:textId="3D70DCB1" w:rsidR="00EB2D67" w:rsidRPr="00857FDC" w:rsidRDefault="00EB2D67" w:rsidP="00EB2D67">
            <w:pPr>
              <w:widowControl w:val="0"/>
              <w:spacing w:before="80" w:after="80"/>
              <w:ind w:left="360" w:hanging="360"/>
              <w:rPr>
                <w:rFonts w:ascii="Times New Roman" w:eastAsia="Times New Roman" w:hAnsi="Times New Roman" w:cs="Times New Roman"/>
                <w:snapToGrid w:val="0"/>
                <w:color w:val="auto"/>
              </w:rPr>
            </w:pPr>
          </w:p>
          <w:p w14:paraId="2DCF500A" w14:textId="053E4C07" w:rsidR="00EB2D67" w:rsidRPr="00857FDC" w:rsidRDefault="00EB2D67" w:rsidP="00EB2D67">
            <w:pPr>
              <w:widowControl w:val="0"/>
              <w:spacing w:before="80" w:after="80"/>
              <w:ind w:left="360" w:hanging="360"/>
              <w:rPr>
                <w:rFonts w:ascii="Times New Roman" w:eastAsia="Times New Roman" w:hAnsi="Times New Roman" w:cs="Times New Roman"/>
                <w:snapToGrid w:val="0"/>
                <w:color w:val="auto"/>
              </w:rPr>
            </w:pPr>
          </w:p>
          <w:p w14:paraId="41F76B74" w14:textId="4BE222D9" w:rsidR="00EB2D67" w:rsidRPr="00857FDC" w:rsidRDefault="00EB2D67" w:rsidP="00EB2D67">
            <w:pPr>
              <w:widowControl w:val="0"/>
              <w:spacing w:before="80" w:after="80"/>
              <w:ind w:left="360" w:hanging="360"/>
              <w:rPr>
                <w:rFonts w:ascii="Times New Roman" w:eastAsia="Times New Roman" w:hAnsi="Times New Roman" w:cs="Times New Roman"/>
                <w:snapToGrid w:val="0"/>
                <w:color w:val="auto"/>
              </w:rPr>
            </w:pPr>
          </w:p>
          <w:p w14:paraId="3D5FB347" w14:textId="77777777" w:rsidR="00EB2D67" w:rsidRPr="00857FDC" w:rsidRDefault="00EB2D67" w:rsidP="00EB2D67">
            <w:pPr>
              <w:widowControl w:val="0"/>
              <w:spacing w:before="80" w:after="80"/>
              <w:ind w:left="360" w:hanging="360"/>
              <w:rPr>
                <w:rFonts w:ascii="Times New Roman" w:eastAsia="Times New Roman" w:hAnsi="Times New Roman" w:cs="Times New Roman"/>
                <w:snapToGrid w:val="0"/>
                <w:color w:val="auto"/>
              </w:rPr>
            </w:pPr>
          </w:p>
          <w:p w14:paraId="75101931" w14:textId="77777777" w:rsidR="00EB2D67" w:rsidRPr="00857FDC" w:rsidRDefault="00EB2D67" w:rsidP="00EB2D67">
            <w:pPr>
              <w:widowControl w:val="0"/>
              <w:spacing w:before="80" w:after="80"/>
              <w:ind w:left="360" w:hanging="360"/>
              <w:rPr>
                <w:rFonts w:ascii="Times New Roman" w:eastAsia="Times New Roman" w:hAnsi="Times New Roman" w:cs="Times New Roman"/>
                <w:snapToGrid w:val="0"/>
                <w:color w:val="auto"/>
              </w:rPr>
            </w:pPr>
          </w:p>
          <w:p w14:paraId="6AE8C3E2" w14:textId="05834AE7" w:rsidR="003A1604" w:rsidRPr="00857FDC" w:rsidRDefault="003A1604" w:rsidP="00EE31EA">
            <w:pPr>
              <w:widowControl w:val="0"/>
              <w:spacing w:before="200" w:after="80"/>
              <w:rPr>
                <w:rFonts w:ascii="Times New Roman" w:eastAsia="Times New Roman" w:hAnsi="Times New Roman" w:cs="Times New Roman"/>
                <w:snapToGrid w:val="0"/>
                <w:color w:val="auto"/>
              </w:rPr>
            </w:pPr>
          </w:p>
        </w:tc>
      </w:tr>
    </w:tbl>
    <w:p w14:paraId="00AC1CEA" w14:textId="43C6FD72" w:rsidR="00140D1C" w:rsidRPr="0057746B" w:rsidRDefault="00140D1C" w:rsidP="00A05FEF">
      <w:pPr>
        <w:widowControl w:val="0"/>
        <w:rPr>
          <w:rFonts w:ascii="Times New Roman" w:hAnsi="Times New Roman" w:cs="Times New Roman"/>
        </w:rPr>
      </w:pPr>
    </w:p>
    <w:tbl>
      <w:tblPr>
        <w:tblW w:w="110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C73887" w:rsidRPr="0057746B" w14:paraId="74AE9DE4" w14:textId="77777777" w:rsidTr="009E1157">
        <w:tc>
          <w:tcPr>
            <w:tcW w:w="11070" w:type="dxa"/>
            <w:shd w:val="clear" w:color="auto" w:fill="D9D9D9"/>
          </w:tcPr>
          <w:p w14:paraId="0FF63DD4" w14:textId="77777777" w:rsidR="00C73887" w:rsidRPr="0057746B" w:rsidRDefault="00C73887" w:rsidP="009E1157">
            <w:pPr>
              <w:widowControl w:val="0"/>
              <w:spacing w:before="120" w:after="120"/>
              <w:ind w:left="360" w:hanging="360"/>
              <w:rPr>
                <w:rFonts w:ascii="Times New Roman" w:eastAsiaTheme="majorEastAsia" w:hAnsi="Times New Roman" w:cs="Times New Roman"/>
                <w:color w:val="2F3866"/>
                <w:sz w:val="28"/>
                <w:szCs w:val="28"/>
              </w:rPr>
            </w:pPr>
            <w:r w:rsidRPr="0057746B">
              <w:rPr>
                <w:rFonts w:ascii="Times New Roman" w:eastAsiaTheme="majorEastAsia" w:hAnsi="Times New Roman" w:cs="Times New Roman"/>
                <w:color w:val="2F3866"/>
                <w:sz w:val="28"/>
                <w:szCs w:val="28"/>
              </w:rPr>
              <w:t>IV. Explanation of the Team Recommendation:</w:t>
            </w:r>
          </w:p>
        </w:tc>
      </w:tr>
      <w:tr w:rsidR="00C73887" w:rsidRPr="0057746B" w14:paraId="03044AA3" w14:textId="77777777" w:rsidTr="009E1157">
        <w:tc>
          <w:tcPr>
            <w:tcW w:w="11070" w:type="dxa"/>
            <w:shd w:val="clear" w:color="auto" w:fill="auto"/>
          </w:tcPr>
          <w:p w14:paraId="69EC36A7" w14:textId="0AD2A8E4" w:rsidR="00C73887" w:rsidRPr="00857FDC" w:rsidRDefault="00C73887" w:rsidP="009E1157">
            <w:pPr>
              <w:widowControl w:val="0"/>
              <w:spacing w:before="200" w:after="80"/>
              <w:rPr>
                <w:rFonts w:ascii="Times New Roman" w:eastAsia="Times New Roman" w:hAnsi="Times New Roman" w:cs="Times New Roman"/>
                <w:snapToGrid w:val="0"/>
                <w:color w:val="auto"/>
              </w:rPr>
            </w:pPr>
            <w:r w:rsidRPr="00857FDC">
              <w:rPr>
                <w:rFonts w:ascii="Times New Roman" w:eastAsia="Times New Roman" w:hAnsi="Times New Roman" w:cs="Times New Roman"/>
                <w:snapToGrid w:val="0"/>
                <w:color w:val="auto"/>
              </w:rPr>
              <w:t>Please provide a statement of the reasons for the recommended action, including the team’s evaluation of how effectively the institution has addressed the Standards. If the team is recommending the application of a retroactive accreditation date, provide the rationale for the selection of that date. Add additional pages as needed.</w:t>
            </w:r>
          </w:p>
          <w:p w14:paraId="25F98434" w14:textId="77777777" w:rsidR="00C73887" w:rsidRPr="0057746B" w:rsidRDefault="00C73887" w:rsidP="009E1157">
            <w:pPr>
              <w:widowControl w:val="0"/>
              <w:spacing w:before="200" w:after="80"/>
              <w:rPr>
                <w:rFonts w:ascii="Times New Roman" w:eastAsia="Times New Roman" w:hAnsi="Times New Roman" w:cs="Times New Roman"/>
                <w:snapToGrid w:val="0"/>
                <w:color w:val="auto"/>
                <w:sz w:val="20"/>
                <w:szCs w:val="20"/>
              </w:rPr>
            </w:pPr>
          </w:p>
          <w:p w14:paraId="0F2DE9D4" w14:textId="77777777" w:rsidR="00C73887" w:rsidRPr="0057746B" w:rsidRDefault="00C73887" w:rsidP="009E1157">
            <w:pPr>
              <w:widowControl w:val="0"/>
              <w:spacing w:before="200" w:after="80"/>
              <w:rPr>
                <w:rFonts w:ascii="Times New Roman" w:eastAsia="Times New Roman" w:hAnsi="Times New Roman" w:cs="Times New Roman"/>
                <w:snapToGrid w:val="0"/>
                <w:color w:val="auto"/>
                <w:sz w:val="20"/>
                <w:szCs w:val="20"/>
              </w:rPr>
            </w:pPr>
          </w:p>
          <w:p w14:paraId="3ADA9FF0" w14:textId="77777777" w:rsidR="00C73887" w:rsidRPr="0057746B" w:rsidRDefault="00C73887" w:rsidP="009E1157">
            <w:pPr>
              <w:widowControl w:val="0"/>
              <w:spacing w:before="200" w:after="80"/>
              <w:rPr>
                <w:rFonts w:ascii="Times New Roman" w:eastAsia="Times New Roman" w:hAnsi="Times New Roman" w:cs="Times New Roman"/>
                <w:snapToGrid w:val="0"/>
                <w:color w:val="auto"/>
                <w:sz w:val="20"/>
                <w:szCs w:val="20"/>
              </w:rPr>
            </w:pPr>
          </w:p>
          <w:p w14:paraId="7838A974" w14:textId="77777777" w:rsidR="00C73887" w:rsidRPr="0057746B" w:rsidRDefault="00C73887" w:rsidP="009E1157">
            <w:pPr>
              <w:widowControl w:val="0"/>
              <w:spacing w:before="200" w:after="80"/>
              <w:rPr>
                <w:rFonts w:ascii="Times New Roman" w:eastAsia="Times New Roman" w:hAnsi="Times New Roman" w:cs="Times New Roman"/>
                <w:snapToGrid w:val="0"/>
                <w:color w:val="auto"/>
                <w:sz w:val="20"/>
                <w:szCs w:val="20"/>
              </w:rPr>
            </w:pPr>
          </w:p>
          <w:p w14:paraId="47FCCC33" w14:textId="77777777" w:rsidR="00C73887" w:rsidRPr="0057746B" w:rsidRDefault="00C73887" w:rsidP="009E1157">
            <w:pPr>
              <w:widowControl w:val="0"/>
              <w:spacing w:before="200" w:after="80"/>
              <w:rPr>
                <w:rFonts w:ascii="Times New Roman" w:eastAsia="Times New Roman" w:hAnsi="Times New Roman" w:cs="Times New Roman"/>
                <w:snapToGrid w:val="0"/>
                <w:color w:val="auto"/>
                <w:sz w:val="20"/>
                <w:szCs w:val="20"/>
              </w:rPr>
            </w:pPr>
          </w:p>
          <w:p w14:paraId="70518911" w14:textId="33258E02" w:rsidR="00C73887" w:rsidRPr="0057746B" w:rsidRDefault="00C73887" w:rsidP="00EB2D67">
            <w:pPr>
              <w:widowControl w:val="0"/>
              <w:spacing w:before="200" w:after="80"/>
              <w:rPr>
                <w:rFonts w:ascii="Times New Roman" w:eastAsia="Times New Roman" w:hAnsi="Times New Roman" w:cs="Times New Roman"/>
                <w:snapToGrid w:val="0"/>
                <w:color w:val="auto"/>
                <w:sz w:val="20"/>
                <w:szCs w:val="20"/>
              </w:rPr>
            </w:pPr>
          </w:p>
        </w:tc>
      </w:tr>
    </w:tbl>
    <w:p w14:paraId="3BFD7959" w14:textId="77777777" w:rsidR="003A1604" w:rsidRPr="0057746B" w:rsidRDefault="003A1604" w:rsidP="00EB2D67">
      <w:pPr>
        <w:widowControl w:val="0"/>
        <w:rPr>
          <w:rFonts w:ascii="Times New Roman" w:hAnsi="Times New Roman" w:cs="Times New Roman"/>
        </w:rPr>
      </w:pPr>
    </w:p>
    <w:sectPr w:rsidR="003A1604" w:rsidRPr="0057746B" w:rsidSect="00E743F6">
      <w:headerReference w:type="default" r:id="rId7"/>
      <w:footerReference w:type="even" r:id="rId8"/>
      <w:footerReference w:type="default" r:id="rId9"/>
      <w:headerReference w:type="first" r:id="rId10"/>
      <w:footerReference w:type="first" r:id="rId11"/>
      <w:pgSz w:w="12240" w:h="15840"/>
      <w:pgMar w:top="997" w:right="1080" w:bottom="121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CEF28" w14:textId="77777777" w:rsidR="008872F2" w:rsidRDefault="008872F2" w:rsidP="0083755F">
      <w:r>
        <w:separator/>
      </w:r>
    </w:p>
  </w:endnote>
  <w:endnote w:type="continuationSeparator" w:id="0">
    <w:p w14:paraId="463E7FF4" w14:textId="77777777" w:rsidR="008872F2" w:rsidRDefault="008872F2"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Oswald Medium">
    <w:panose1 w:val="00000000000000000000"/>
    <w:charset w:val="4D"/>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Oswald Light">
    <w:panose1 w:val="00000000000000000000"/>
    <w:charset w:val="00"/>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7830"/>
      <w:docPartObj>
        <w:docPartGallery w:val="Page Numbers (Bottom of Page)"/>
        <w:docPartUnique/>
      </w:docPartObj>
    </w:sdtPr>
    <w:sdtEndPr>
      <w:rPr>
        <w:rStyle w:val="PageNumber"/>
      </w:rPr>
    </w:sdtEnd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p w14:paraId="0A7B3A0F" w14:textId="77777777" w:rsidR="00B46626" w:rsidRDefault="00B46626"/>
  <w:p w14:paraId="5CB57127" w14:textId="77777777" w:rsidR="00B46626" w:rsidRDefault="00B466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627845"/>
      <w:docPartObj>
        <w:docPartGallery w:val="Page Numbers (Bottom of Page)"/>
        <w:docPartUnique/>
      </w:docPartObj>
    </w:sdtPr>
    <w:sdtEndPr>
      <w:rPr>
        <w:rFonts w:ascii="Times New Roman" w:hAnsi="Times New Roman" w:cs="Times New Roman"/>
        <w:noProof/>
      </w:rPr>
    </w:sdtEndPr>
    <w:sdtContent>
      <w:p w14:paraId="60CFAA6A" w14:textId="43DB3E05" w:rsidR="00857FDC" w:rsidRPr="00857FDC" w:rsidRDefault="00857FDC">
        <w:pPr>
          <w:pStyle w:val="Footer"/>
          <w:jc w:val="center"/>
          <w:rPr>
            <w:rFonts w:ascii="Times New Roman" w:hAnsi="Times New Roman" w:cs="Times New Roman"/>
          </w:rPr>
        </w:pPr>
        <w:r w:rsidRPr="00857FDC">
          <w:rPr>
            <w:rFonts w:ascii="Times New Roman" w:hAnsi="Times New Roman" w:cs="Times New Roman"/>
          </w:rPr>
          <w:fldChar w:fldCharType="begin"/>
        </w:r>
        <w:r w:rsidRPr="00857FDC">
          <w:rPr>
            <w:rFonts w:ascii="Times New Roman" w:hAnsi="Times New Roman" w:cs="Times New Roman"/>
          </w:rPr>
          <w:instrText xml:space="preserve"> PAGE   \* MERGEFORMAT </w:instrText>
        </w:r>
        <w:r w:rsidRPr="00857FDC">
          <w:rPr>
            <w:rFonts w:ascii="Times New Roman" w:hAnsi="Times New Roman" w:cs="Times New Roman"/>
          </w:rPr>
          <w:fldChar w:fldCharType="separate"/>
        </w:r>
        <w:r w:rsidRPr="00857FDC">
          <w:rPr>
            <w:rFonts w:ascii="Times New Roman" w:hAnsi="Times New Roman" w:cs="Times New Roman"/>
            <w:noProof/>
          </w:rPr>
          <w:t>2</w:t>
        </w:r>
        <w:r w:rsidRPr="00857FDC">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833894"/>
      <w:docPartObj>
        <w:docPartGallery w:val="Page Numbers (Bottom of Page)"/>
        <w:docPartUnique/>
      </w:docPartObj>
    </w:sdtPr>
    <w:sdtEndPr>
      <w:rPr>
        <w:noProof/>
      </w:rPr>
    </w:sdtEndPr>
    <w:sdtContent>
      <w:p w14:paraId="32EC88DD" w14:textId="1A899643" w:rsidR="002D1734" w:rsidRPr="00857FDC" w:rsidRDefault="00932894" w:rsidP="00857F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5C707" w14:textId="77777777" w:rsidR="008872F2" w:rsidRDefault="008872F2" w:rsidP="0083755F">
      <w:r>
        <w:separator/>
      </w:r>
    </w:p>
  </w:footnote>
  <w:footnote w:type="continuationSeparator" w:id="0">
    <w:p w14:paraId="1CFEB81B" w14:textId="77777777" w:rsidR="008872F2" w:rsidRDefault="008872F2"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80FB" w14:textId="71F93D21" w:rsidR="00B46626" w:rsidRDefault="00C656D8" w:rsidP="002D1734">
    <w:pPr>
      <w:pStyle w:val="Header"/>
      <w:tabs>
        <w:tab w:val="clear" w:pos="4680"/>
        <w:tab w:val="clear" w:pos="9360"/>
        <w:tab w:val="left" w:pos="1600"/>
      </w:tabs>
    </w:pPr>
    <w:r>
      <w:rPr>
        <w:noProof/>
      </w:rPr>
      <mc:AlternateContent>
        <mc:Choice Requires="wps">
          <w:drawing>
            <wp:anchor distT="0" distB="0" distL="114300" distR="114300" simplePos="0" relativeHeight="251658240" behindDoc="0" locked="0" layoutInCell="1" allowOverlap="1" wp14:anchorId="3BDAED85" wp14:editId="4D428A99">
              <wp:simplePos x="0" y="0"/>
              <wp:positionH relativeFrom="column">
                <wp:posOffset>-873760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60B9D" id="Rectangle 2" o:spid="_x0000_s1026" style="position:absolute;margin-left:-68.8pt;margin-top:-126.4pt;width:39.2pt;height:13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" fillcolor="#2f386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B186" w14:textId="425E10E5" w:rsidR="00C656D8" w:rsidRDefault="00295727">
    <w:pPr>
      <w:pStyle w:val="Header"/>
    </w:pPr>
    <w:r w:rsidRPr="00295727">
      <w:rPr>
        <w:noProof/>
      </w:rPr>
      <mc:AlternateContent>
        <mc:Choice Requires="wps">
          <w:drawing>
            <wp:anchor distT="0" distB="0" distL="114300" distR="114300" simplePos="0" relativeHeight="251662336" behindDoc="0" locked="0" layoutInCell="1" allowOverlap="1" wp14:anchorId="6E796EB4" wp14:editId="0CCBE6A7">
              <wp:simplePos x="0" y="0"/>
              <wp:positionH relativeFrom="column">
                <wp:posOffset>-873760</wp:posOffset>
              </wp:positionH>
              <wp:positionV relativeFrom="paragraph">
                <wp:posOffset>-1615440</wp:posOffset>
              </wp:positionV>
              <wp:extent cx="497840" cy="17421225"/>
              <wp:effectExtent l="0" t="0" r="0" b="3175"/>
              <wp:wrapNone/>
              <wp:docPr id="3" name="Rectangle 3"/>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F2868" id="Rectangle 3" o:spid="_x0000_s1026" style="position:absolute;margin-left:-68.8pt;margin-top:-127.2pt;width:39.2pt;height:13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" fillcolor="#2f3866" stroked="f" strokeweight="1pt"/>
          </w:pict>
        </mc:Fallback>
      </mc:AlternateContent>
    </w:r>
    <w:r w:rsidRPr="00295727">
      <w:rPr>
        <w:noProof/>
      </w:rPr>
      <w:drawing>
        <wp:inline distT="0" distB="0" distL="0" distR="0" wp14:anchorId="5A2FCE5D" wp14:editId="66A8D573">
          <wp:extent cx="2706624" cy="539496"/>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6624" cy="539496"/>
                  </a:xfrm>
                  <a:prstGeom prst="rect">
                    <a:avLst/>
                  </a:prstGeom>
                </pic:spPr>
              </pic:pic>
            </a:graphicData>
          </a:graphic>
        </wp:inline>
      </w:drawing>
    </w:r>
  </w:p>
  <w:p w14:paraId="2DBAFF74" w14:textId="77777777" w:rsidR="00AE480C" w:rsidRDefault="00AE4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02503"/>
    <w:multiLevelType w:val="hybridMultilevel"/>
    <w:tmpl w:val="3402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A07EA7"/>
    <w:multiLevelType w:val="hybridMultilevel"/>
    <w:tmpl w:val="28D6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C6150"/>
    <w:multiLevelType w:val="hybridMultilevel"/>
    <w:tmpl w:val="A8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8971414">
    <w:abstractNumId w:val="2"/>
  </w:num>
  <w:num w:numId="2" w16cid:durableId="691800860">
    <w:abstractNumId w:val="1"/>
  </w:num>
  <w:num w:numId="3" w16cid:durableId="285935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2794E"/>
    <w:rsid w:val="0003766C"/>
    <w:rsid w:val="000727BB"/>
    <w:rsid w:val="000B6F3B"/>
    <w:rsid w:val="000E0166"/>
    <w:rsid w:val="00140D1C"/>
    <w:rsid w:val="00164128"/>
    <w:rsid w:val="001A734D"/>
    <w:rsid w:val="001C3E60"/>
    <w:rsid w:val="001D74BD"/>
    <w:rsid w:val="002818DD"/>
    <w:rsid w:val="002952F6"/>
    <w:rsid w:val="00295727"/>
    <w:rsid w:val="00295F2B"/>
    <w:rsid w:val="002D1254"/>
    <w:rsid w:val="002D1734"/>
    <w:rsid w:val="002D6DF0"/>
    <w:rsid w:val="00320E8D"/>
    <w:rsid w:val="0037715E"/>
    <w:rsid w:val="003A1604"/>
    <w:rsid w:val="003A4210"/>
    <w:rsid w:val="003B6B2C"/>
    <w:rsid w:val="004208A6"/>
    <w:rsid w:val="004807B4"/>
    <w:rsid w:val="0049240F"/>
    <w:rsid w:val="004B238C"/>
    <w:rsid w:val="004F2FF0"/>
    <w:rsid w:val="0057746B"/>
    <w:rsid w:val="005810C2"/>
    <w:rsid w:val="005A3A87"/>
    <w:rsid w:val="005C0C29"/>
    <w:rsid w:val="005E0403"/>
    <w:rsid w:val="00625A3C"/>
    <w:rsid w:val="00660FEC"/>
    <w:rsid w:val="00661187"/>
    <w:rsid w:val="00675B7C"/>
    <w:rsid w:val="006B6FC2"/>
    <w:rsid w:val="0070320E"/>
    <w:rsid w:val="00733B03"/>
    <w:rsid w:val="00780972"/>
    <w:rsid w:val="00790FEE"/>
    <w:rsid w:val="007D1DCC"/>
    <w:rsid w:val="007D78E5"/>
    <w:rsid w:val="0083755F"/>
    <w:rsid w:val="0084562C"/>
    <w:rsid w:val="00857FDC"/>
    <w:rsid w:val="008872F2"/>
    <w:rsid w:val="008E4D46"/>
    <w:rsid w:val="008F58F1"/>
    <w:rsid w:val="00932894"/>
    <w:rsid w:val="009C05C9"/>
    <w:rsid w:val="00A05FEF"/>
    <w:rsid w:val="00A47D98"/>
    <w:rsid w:val="00A87598"/>
    <w:rsid w:val="00AE480C"/>
    <w:rsid w:val="00B04E06"/>
    <w:rsid w:val="00B46626"/>
    <w:rsid w:val="00B50F54"/>
    <w:rsid w:val="00B66409"/>
    <w:rsid w:val="00BE5BE0"/>
    <w:rsid w:val="00C01F01"/>
    <w:rsid w:val="00C2655A"/>
    <w:rsid w:val="00C3056A"/>
    <w:rsid w:val="00C36F86"/>
    <w:rsid w:val="00C60C1A"/>
    <w:rsid w:val="00C656D8"/>
    <w:rsid w:val="00C73887"/>
    <w:rsid w:val="00C944C1"/>
    <w:rsid w:val="00CB0898"/>
    <w:rsid w:val="00CB0952"/>
    <w:rsid w:val="00D037FB"/>
    <w:rsid w:val="00D04087"/>
    <w:rsid w:val="00D37FB2"/>
    <w:rsid w:val="00DD5C23"/>
    <w:rsid w:val="00DE7DC9"/>
    <w:rsid w:val="00E06119"/>
    <w:rsid w:val="00E17B33"/>
    <w:rsid w:val="00E234A4"/>
    <w:rsid w:val="00E44E99"/>
    <w:rsid w:val="00E545F4"/>
    <w:rsid w:val="00E743F6"/>
    <w:rsid w:val="00E75274"/>
    <w:rsid w:val="00E916B0"/>
    <w:rsid w:val="00EB2D67"/>
    <w:rsid w:val="00EE31EA"/>
    <w:rsid w:val="00EE7E32"/>
    <w:rsid w:val="00F17205"/>
    <w:rsid w:val="00F31FA7"/>
    <w:rsid w:val="00F47E68"/>
    <w:rsid w:val="00F7353C"/>
    <w:rsid w:val="00F843A1"/>
    <w:rsid w:val="00F945EC"/>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40F"/>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DD5C23"/>
    <w:pPr>
      <w:keepNext/>
      <w:keepLines/>
      <w:spacing w:before="24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B66409"/>
    <w:pPr>
      <w:keepNext/>
      <w:keepLines/>
      <w:spacing w:before="200" w:after="8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B50F54"/>
    <w:pPr>
      <w:keepNext/>
      <w:keepLines/>
      <w:spacing w:before="160" w:after="120"/>
      <w:outlineLvl w:val="2"/>
    </w:pPr>
    <w:rPr>
      <w:rFonts w:ascii="Oswald Medium" w:eastAsiaTheme="majorEastAsia" w:hAnsi="Oswald Medium" w:cstheme="majorBidi"/>
      <w:color w:val="5869E5"/>
      <w:sz w:val="24"/>
    </w:rPr>
  </w:style>
  <w:style w:type="paragraph" w:styleId="Heading4">
    <w:name w:val="heading 4"/>
    <w:basedOn w:val="Normal"/>
    <w:next w:val="Normal"/>
    <w:link w:val="Heading4Char"/>
    <w:uiPriority w:val="9"/>
    <w:unhideWhenUsed/>
    <w:qFormat/>
    <w:rsid w:val="00B50F54"/>
    <w:pPr>
      <w:keepNext/>
      <w:keepLines/>
      <w:spacing w:before="160" w:after="120"/>
      <w:outlineLvl w:val="3"/>
    </w:pPr>
    <w:rPr>
      <w:rFonts w:ascii="Oswald Medium" w:eastAsiaTheme="majorEastAsia" w:hAnsi="Oswald Medium" w:cstheme="majorBidi"/>
      <w:color w:val="2F3866"/>
      <w:sz w:val="22"/>
      <w:szCs w:val="22"/>
    </w:rPr>
  </w:style>
  <w:style w:type="paragraph" w:styleId="Heading5">
    <w:name w:val="heading 5"/>
    <w:basedOn w:val="Normal"/>
    <w:next w:val="Normal"/>
    <w:link w:val="Heading5Char"/>
    <w:uiPriority w:val="9"/>
    <w:semiHidden/>
    <w:unhideWhenUsed/>
    <w:qFormat/>
    <w:rsid w:val="007809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iPriority w:val="99"/>
    <w:unhideWhenUsed/>
    <w:rsid w:val="000727BB"/>
    <w:pPr>
      <w:tabs>
        <w:tab w:val="center" w:pos="4680"/>
        <w:tab w:val="right" w:pos="9360"/>
      </w:tabs>
    </w:pPr>
    <w:rPr>
      <w:sz w:val="18"/>
    </w:rPr>
  </w:style>
  <w:style w:type="character" w:customStyle="1" w:styleId="FooterChar">
    <w:name w:val="Footer Char"/>
    <w:basedOn w:val="DefaultParagraphFont"/>
    <w:link w:val="Footer"/>
    <w:uiPriority w:val="99"/>
    <w:rsid w:val="000727BB"/>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DD5C23"/>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B66409"/>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B50F54"/>
    <w:rPr>
      <w:rFonts w:ascii="Oswald Medium" w:eastAsiaTheme="majorEastAsia" w:hAnsi="Oswald Medium" w:cstheme="majorBidi"/>
      <w:color w:val="5869E5"/>
      <w:szCs w:val="21"/>
    </w:rPr>
  </w:style>
  <w:style w:type="paragraph" w:styleId="Title">
    <w:name w:val="Title"/>
    <w:basedOn w:val="Normal"/>
    <w:next w:val="Normal"/>
    <w:link w:val="TitleChar"/>
    <w:uiPriority w:val="10"/>
    <w:qFormat/>
    <w:rsid w:val="0083755F"/>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83755F"/>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83755F"/>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B50F54"/>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paragraph" w:styleId="BodyText2">
    <w:name w:val="Body Text 2"/>
    <w:basedOn w:val="Normal"/>
    <w:link w:val="BodyText2Char"/>
    <w:rsid w:val="002D1734"/>
    <w:pPr>
      <w:spacing w:before="40" w:after="40"/>
    </w:pPr>
    <w:rPr>
      <w:rFonts w:ascii="Tahoma" w:eastAsia="Times New Roman" w:hAnsi="Tahoma" w:cs="Times New Roman"/>
      <w:color w:val="auto"/>
      <w:spacing w:val="4"/>
      <w:sz w:val="20"/>
      <w:szCs w:val="18"/>
    </w:rPr>
  </w:style>
  <w:style w:type="character" w:customStyle="1" w:styleId="BodyText2Char">
    <w:name w:val="Body Text 2 Char"/>
    <w:basedOn w:val="DefaultParagraphFont"/>
    <w:link w:val="BodyText2"/>
    <w:rsid w:val="002D1734"/>
    <w:rPr>
      <w:rFonts w:ascii="Tahoma" w:eastAsia="Times New Roman" w:hAnsi="Tahoma" w:cs="Times New Roman"/>
      <w:spacing w:val="4"/>
      <w:sz w:val="20"/>
      <w:szCs w:val="18"/>
    </w:rPr>
  </w:style>
  <w:style w:type="paragraph" w:styleId="BodyText">
    <w:name w:val="Body Text"/>
    <w:basedOn w:val="Normal"/>
    <w:link w:val="BodyTextChar"/>
    <w:uiPriority w:val="99"/>
    <w:semiHidden/>
    <w:unhideWhenUsed/>
    <w:rsid w:val="002D1734"/>
    <w:pPr>
      <w:spacing w:after="120"/>
    </w:pPr>
  </w:style>
  <w:style w:type="character" w:customStyle="1" w:styleId="BodyTextChar">
    <w:name w:val="Body Text Char"/>
    <w:basedOn w:val="DefaultParagraphFont"/>
    <w:link w:val="BodyText"/>
    <w:uiPriority w:val="99"/>
    <w:semiHidden/>
    <w:rsid w:val="002D1734"/>
    <w:rPr>
      <w:rFonts w:ascii="Noto Sans" w:eastAsiaTheme="minorEastAsia" w:hAnsi="Noto Sans" w:cs="Noto Sans"/>
      <w:color w:val="37404A"/>
      <w:sz w:val="21"/>
      <w:szCs w:val="21"/>
    </w:rPr>
  </w:style>
  <w:style w:type="character" w:customStyle="1" w:styleId="Heading5Char">
    <w:name w:val="Heading 5 Char"/>
    <w:basedOn w:val="DefaultParagraphFont"/>
    <w:link w:val="Heading5"/>
    <w:uiPriority w:val="9"/>
    <w:semiHidden/>
    <w:rsid w:val="00780972"/>
    <w:rPr>
      <w:rFonts w:asciiTheme="majorHAnsi" w:eastAsiaTheme="majorEastAsia" w:hAnsiTheme="majorHAnsi" w:cstheme="majorBidi"/>
      <w:color w:val="2F5496" w:themeColor="accent1" w:themeShade="BF"/>
      <w:sz w:val="21"/>
      <w:szCs w:val="21"/>
    </w:rPr>
  </w:style>
  <w:style w:type="paragraph" w:styleId="Revision">
    <w:name w:val="Revision"/>
    <w:hidden/>
    <w:uiPriority w:val="99"/>
    <w:semiHidden/>
    <w:rsid w:val="007D1DCC"/>
    <w:rPr>
      <w:rFonts w:ascii="Noto Sans" w:eastAsiaTheme="minorEastAsia" w:hAnsi="Noto Sans" w:cs="Noto Sans"/>
      <w:color w:val="37404A"/>
      <w:sz w:val="21"/>
      <w:szCs w:val="21"/>
    </w:rPr>
  </w:style>
  <w:style w:type="paragraph" w:styleId="ListParagraph">
    <w:name w:val="List Paragraph"/>
    <w:basedOn w:val="Normal"/>
    <w:uiPriority w:val="34"/>
    <w:qFormat/>
    <w:rsid w:val="007D1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Jackie Gee</cp:lastModifiedBy>
  <cp:revision>2</cp:revision>
  <cp:lastPrinted>2021-07-14T19:03:00Z</cp:lastPrinted>
  <dcterms:created xsi:type="dcterms:W3CDTF">2023-09-21T23:52:00Z</dcterms:created>
  <dcterms:modified xsi:type="dcterms:W3CDTF">2023-09-21T23:52:00Z</dcterms:modified>
</cp:coreProperties>
</file>