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F86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Institution: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Due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62C6F8D3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Team Member: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Worksheet Completed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0644ABFE" w14:textId="77777777" w:rsidR="00C27B5C" w:rsidRPr="00ED4B24" w:rsidRDefault="00C27B5C" w:rsidP="00C27B5C">
      <w:pPr>
        <w:tabs>
          <w:tab w:val="left" w:leader="underscore" w:pos="6480"/>
          <w:tab w:val="left" w:pos="6750"/>
          <w:tab w:val="left" w:leader="underscore" w:pos="12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24">
        <w:rPr>
          <w:rFonts w:ascii="Times New Roman" w:hAnsi="Times New Roman" w:cs="Times New Roman"/>
          <w:sz w:val="24"/>
          <w:szCs w:val="24"/>
        </w:rPr>
        <w:t xml:space="preserve">Visit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  <w:r w:rsidRPr="00ED4B24">
        <w:rPr>
          <w:rFonts w:ascii="Times New Roman" w:hAnsi="Times New Roman" w:cs="Times New Roman"/>
          <w:sz w:val="24"/>
          <w:szCs w:val="24"/>
        </w:rPr>
        <w:tab/>
        <w:t xml:space="preserve">Videoconference meeting Date: </w:t>
      </w:r>
      <w:r w:rsidRPr="00ED4B24">
        <w:rPr>
          <w:rFonts w:ascii="Times New Roman" w:hAnsi="Times New Roman" w:cs="Times New Roman"/>
          <w:sz w:val="24"/>
          <w:szCs w:val="24"/>
        </w:rPr>
        <w:tab/>
      </w:r>
    </w:p>
    <w:p w14:paraId="1386F3FC" w14:textId="137F63E4" w:rsidR="00C27B5C" w:rsidRDefault="00C27B5C" w:rsidP="00ED4B24">
      <w:pPr>
        <w:pStyle w:val="Heading1"/>
        <w:jc w:val="center"/>
      </w:pPr>
      <w:r w:rsidRPr="00ED4B24">
        <w:t>Seeking Accreditation Visit (SAV) 2+ Team Worksheet</w:t>
      </w:r>
    </w:p>
    <w:p w14:paraId="1927EC29" w14:textId="6B2FA34B" w:rsidR="00D83870" w:rsidRPr="00D83870" w:rsidRDefault="00D83870" w:rsidP="00D8387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175">
        <w:rPr>
          <w:rFonts w:ascii="Times New Roman" w:hAnsi="Times New Roman" w:cs="Times New Roman"/>
          <w:b/>
          <w:bCs/>
        </w:rPr>
        <w:tab/>
      </w:r>
      <w:r w:rsidR="00D13175" w:rsidRPr="00D13175">
        <w:rPr>
          <w:rFonts w:ascii="Times New Roman" w:hAnsi="Times New Roman" w:cs="Times New Roman"/>
          <w:b/>
          <w:bCs/>
        </w:rPr>
        <w:t>Standards:</w:t>
      </w:r>
      <w:r>
        <w:tab/>
      </w:r>
      <w:r w:rsidRPr="00D83870">
        <w:rPr>
          <w:b/>
          <w:bCs/>
        </w:rPr>
        <w:t>______ 2013    ______ 2023</w:t>
      </w:r>
    </w:p>
    <w:tbl>
      <w:tblPr>
        <w:tblpPr w:leftFromText="180" w:rightFromText="180" w:vertAnchor="text" w:horzAnchor="margin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7"/>
        <w:gridCol w:w="6797"/>
      </w:tblGrid>
      <w:tr w:rsidR="00ED4B24" w:rsidRPr="00ED4B24" w14:paraId="5619B8E3" w14:textId="77777777" w:rsidTr="00E878C6">
        <w:trPr>
          <w:trHeight w:val="505"/>
        </w:trPr>
        <w:tc>
          <w:tcPr>
            <w:tcW w:w="6797" w:type="dxa"/>
            <w:shd w:val="pct12" w:color="auto" w:fill="auto"/>
            <w:vAlign w:val="center"/>
          </w:tcPr>
          <w:p w14:paraId="6702F7B8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Purposes</w:t>
            </w:r>
          </w:p>
        </w:tc>
        <w:tc>
          <w:tcPr>
            <w:tcW w:w="6797" w:type="dxa"/>
            <w:shd w:val="pct12" w:color="auto" w:fill="auto"/>
          </w:tcPr>
          <w:p w14:paraId="77E638B0" w14:textId="77777777" w:rsidR="00ED4B24" w:rsidRPr="00ED4B24" w:rsidRDefault="00ED4B24" w:rsidP="00E878C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D4B24">
              <w:rPr>
                <w:rFonts w:ascii="Times New Roman" w:hAnsi="Times New Roman" w:cs="Times New Roman"/>
              </w:rPr>
              <w:t>Worksheet Instructions</w:t>
            </w:r>
          </w:p>
        </w:tc>
      </w:tr>
      <w:tr w:rsidR="00ED4B24" w:rsidRPr="00ED4B24" w14:paraId="05626C73" w14:textId="77777777" w:rsidTr="00E878C6">
        <w:trPr>
          <w:trHeight w:val="4232"/>
        </w:trPr>
        <w:tc>
          <w:tcPr>
            <w:tcW w:w="6797" w:type="dxa"/>
          </w:tcPr>
          <w:p w14:paraId="007AC2D7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The purpose of this worksheet is to:</w:t>
            </w:r>
          </w:p>
          <w:p w14:paraId="00916416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</w:p>
          <w:p w14:paraId="64B95963" w14:textId="77777777" w:rsidR="00057004" w:rsidRPr="00057004" w:rsidRDefault="00057004" w:rsidP="000570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Assist team members to prepare for the visit and their assigned responsibilities.</w:t>
            </w:r>
          </w:p>
          <w:p w14:paraId="35A7158D" w14:textId="77777777" w:rsidR="00057004" w:rsidRPr="00057004" w:rsidRDefault="00057004" w:rsidP="000570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Assign Standards found to be in non- or minimal compliance at the prior Seeking Accreditation Visit to a team member for a preliminary review.</w:t>
            </w:r>
          </w:p>
          <w:p w14:paraId="65F280A3" w14:textId="77777777" w:rsidR="00057004" w:rsidRPr="00057004" w:rsidRDefault="00057004" w:rsidP="000570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Record observations from the preliminary review of the institution’s report.</w:t>
            </w:r>
          </w:p>
          <w:p w14:paraId="233DD2D2" w14:textId="77777777" w:rsidR="00057004" w:rsidRPr="00057004" w:rsidRDefault="00057004" w:rsidP="000570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Record and compare initial assessments on how well the institution complies with the Standard(s) in non- or minimal compliance.</w:t>
            </w:r>
          </w:p>
          <w:p w14:paraId="15CD8175" w14:textId="77777777" w:rsidR="00057004" w:rsidRPr="00057004" w:rsidRDefault="00057004" w:rsidP="000570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Determine key issues, areas of focus, and strategies for the visit.</w:t>
            </w:r>
          </w:p>
          <w:p w14:paraId="6883D63A" w14:textId="7FB19B6F" w:rsidR="00ED4B24" w:rsidRPr="00ED4B24" w:rsidRDefault="00ED4B24" w:rsidP="00ED4B24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7" w:type="dxa"/>
          </w:tcPr>
          <w:p w14:paraId="50924D78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To complete this worksheet, team members are asked to:</w:t>
            </w:r>
          </w:p>
          <w:p w14:paraId="17B2E1EB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</w:p>
          <w:p w14:paraId="4491A85F" w14:textId="77777777" w:rsidR="00057004" w:rsidRPr="00057004" w:rsidRDefault="00057004" w:rsidP="000570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Read and analyze the materials available from the institution, including the team report and Commission action letter from the prior Seeking Accreditation Visit and any supporting documents.</w:t>
            </w:r>
          </w:p>
          <w:p w14:paraId="22F5209A" w14:textId="3D2A1BF5" w:rsidR="00057004" w:rsidRPr="00057004" w:rsidRDefault="00057004" w:rsidP="000570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 xml:space="preserve">Review the </w:t>
            </w:r>
            <w:r w:rsidRPr="00057004">
              <w:rPr>
                <w:rFonts w:ascii="Times New Roman" w:hAnsi="Times New Roman" w:cs="Times New Roman"/>
                <w:i/>
              </w:rPr>
              <w:t>Handbook of Accreditation</w:t>
            </w:r>
            <w:r w:rsidRPr="00057004">
              <w:rPr>
                <w:rFonts w:ascii="Times New Roman" w:hAnsi="Times New Roman" w:cs="Times New Roman"/>
              </w:rPr>
              <w:t xml:space="preserve">, including the Standards, the </w:t>
            </w:r>
            <w:r w:rsidRPr="00057004">
              <w:rPr>
                <w:rFonts w:ascii="Times New Roman" w:hAnsi="Times New Roman" w:cs="Times New Roman"/>
                <w:i/>
              </w:rPr>
              <w:t>How to Become Accredited Procedures Manual</w:t>
            </w:r>
            <w:r w:rsidRPr="00057004">
              <w:rPr>
                <w:rFonts w:ascii="Times New Roman" w:hAnsi="Times New Roman" w:cs="Times New Roman"/>
              </w:rPr>
              <w:t>, and other material about the visit process sent by WSCUC staff.</w:t>
            </w:r>
          </w:p>
          <w:p w14:paraId="30F0707D" w14:textId="77777777" w:rsidR="00057004" w:rsidRPr="00057004" w:rsidRDefault="00057004" w:rsidP="000570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Complete each section of the worksheet and email it to the team assistant chair and to the WSCUC staff liaison by the due date.</w:t>
            </w:r>
          </w:p>
          <w:p w14:paraId="13183C43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</w:p>
          <w:p w14:paraId="23CC8971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ab/>
            </w:r>
          </w:p>
          <w:p w14:paraId="78C1893E" w14:textId="77777777" w:rsidR="00057004" w:rsidRPr="00057004" w:rsidRDefault="00057004" w:rsidP="00057004">
            <w:pPr>
              <w:rPr>
                <w:rFonts w:ascii="Times New Roman" w:hAnsi="Times New Roman" w:cs="Times New Roman"/>
              </w:rPr>
            </w:pPr>
            <w:r w:rsidRPr="00057004">
              <w:rPr>
                <w:rFonts w:ascii="Times New Roman" w:hAnsi="Times New Roman" w:cs="Times New Roman"/>
              </w:rPr>
              <w:t>The assistant chair will prepare a summary document showing all responses and will email the document to team members and the WSCUC staff liaison in advance of the visit.</w:t>
            </w:r>
          </w:p>
          <w:p w14:paraId="6619C333" w14:textId="149BF126" w:rsidR="00ED4B24" w:rsidRPr="00ED4B24" w:rsidRDefault="00ED4B24" w:rsidP="00E878C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752D18" w14:textId="3069B9D6" w:rsidR="00ED4B24" w:rsidRPr="00ED4B24" w:rsidRDefault="00ED4B24" w:rsidP="0083755F">
      <w:pPr>
        <w:rPr>
          <w:rFonts w:ascii="Times New Roman" w:hAnsi="Times New Roman" w:cs="Times New Roman"/>
        </w:rPr>
      </w:pPr>
    </w:p>
    <w:p w14:paraId="630B0861" w14:textId="77777777" w:rsidR="00ED4B24" w:rsidRPr="00ED4B24" w:rsidRDefault="00ED4B24">
      <w:pPr>
        <w:rPr>
          <w:rFonts w:ascii="Times New Roman" w:hAnsi="Times New Roman" w:cs="Times New Roman"/>
        </w:rPr>
      </w:pPr>
      <w:r w:rsidRPr="00ED4B24">
        <w:rPr>
          <w:rFonts w:ascii="Times New Roman" w:hAnsi="Times New Roman" w:cs="Times New Roman"/>
        </w:rPr>
        <w:br w:type="page"/>
      </w:r>
    </w:p>
    <w:tbl>
      <w:tblPr>
        <w:tblW w:w="13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0"/>
      </w:tblGrid>
      <w:tr w:rsidR="00ED4B24" w:rsidRPr="00ED4B24" w14:paraId="1DCCDE15" w14:textId="77777777" w:rsidTr="00E878C6">
        <w:trPr>
          <w:trHeight w:val="512"/>
        </w:trPr>
        <w:tc>
          <w:tcPr>
            <w:tcW w:w="13410" w:type="dxa"/>
            <w:shd w:val="pct12" w:color="auto" w:fill="FFFFFF"/>
          </w:tcPr>
          <w:p w14:paraId="1CBB4E62" w14:textId="77777777" w:rsidR="00ED4B24" w:rsidRPr="00ED4B24" w:rsidRDefault="00ED4B24" w:rsidP="00E878C6">
            <w:pPr>
              <w:pStyle w:val="BodyText2"/>
              <w:jc w:val="center"/>
              <w:rPr>
                <w:sz w:val="24"/>
              </w:rPr>
            </w:pPr>
          </w:p>
          <w:p w14:paraId="58BABB79" w14:textId="77777777" w:rsidR="00ED4B24" w:rsidRPr="00ED4B24" w:rsidRDefault="00ED4B24" w:rsidP="00E878C6">
            <w:pPr>
              <w:pStyle w:val="BodyText2"/>
              <w:jc w:val="center"/>
            </w:pPr>
            <w:r w:rsidRPr="00ED4B24">
              <w:t>ANALYSIS OF THE REPORT</w:t>
            </w:r>
          </w:p>
          <w:p w14:paraId="0EB701CD" w14:textId="77777777" w:rsidR="00ED4B24" w:rsidRPr="00ED4B24" w:rsidRDefault="00ED4B24" w:rsidP="00E878C6">
            <w:pPr>
              <w:pStyle w:val="BodyText2"/>
              <w:jc w:val="center"/>
              <w:rPr>
                <w:sz w:val="24"/>
              </w:rPr>
            </w:pPr>
          </w:p>
        </w:tc>
      </w:tr>
      <w:tr w:rsidR="00ED4B24" w:rsidRPr="00ED4B24" w14:paraId="11D75FD6" w14:textId="77777777" w:rsidTr="00E878C6">
        <w:trPr>
          <w:trHeight w:val="1763"/>
        </w:trPr>
        <w:tc>
          <w:tcPr>
            <w:tcW w:w="13410" w:type="dxa"/>
          </w:tcPr>
          <w:p w14:paraId="57707F7A" w14:textId="77777777" w:rsidR="00ED4B24" w:rsidRPr="00ED4B24" w:rsidRDefault="00ED4B24" w:rsidP="00ED4B24">
            <w:pPr>
              <w:pStyle w:val="BodyText2"/>
              <w:numPr>
                <w:ilvl w:val="0"/>
                <w:numId w:val="3"/>
              </w:numPr>
              <w:spacing w:before="120"/>
              <w:ind w:left="702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ab/>
              <w:t>How well did the institution respond to recommendations identified in the Commission action letter from the prior Seeking Accreditation Visit?</w:t>
            </w:r>
          </w:p>
        </w:tc>
      </w:tr>
      <w:tr w:rsidR="00ED4B24" w:rsidRPr="00ED4B24" w14:paraId="4C52B7EA" w14:textId="77777777" w:rsidTr="00E878C6">
        <w:trPr>
          <w:trHeight w:val="1880"/>
        </w:trPr>
        <w:tc>
          <w:tcPr>
            <w:tcW w:w="13410" w:type="dxa"/>
          </w:tcPr>
          <w:p w14:paraId="0E845988" w14:textId="77777777" w:rsidR="00ED4B24" w:rsidRPr="00ED4B24" w:rsidRDefault="00ED4B24" w:rsidP="00ED4B24">
            <w:pPr>
              <w:pStyle w:val="BodyText2"/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How well did the institution address issues related to non- or minimal compliance?</w:t>
            </w:r>
          </w:p>
          <w:p w14:paraId="066B6025" w14:textId="77777777" w:rsidR="00ED4B24" w:rsidRPr="00ED4B24" w:rsidRDefault="00ED4B24" w:rsidP="00E878C6">
            <w:pPr>
              <w:pStyle w:val="BodyText2"/>
              <w:spacing w:before="120"/>
              <w:rPr>
                <w:b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240"/>
              <w:gridCol w:w="3690"/>
              <w:gridCol w:w="3932"/>
              <w:gridCol w:w="360"/>
            </w:tblGrid>
            <w:tr w:rsidR="00ED4B24" w:rsidRPr="00ED4B24" w14:paraId="0C8C07EF" w14:textId="77777777" w:rsidTr="00E878C6">
              <w:tc>
                <w:tcPr>
                  <w:tcW w:w="2317" w:type="dxa"/>
                  <w:shd w:val="clear" w:color="auto" w:fill="BFBFBF"/>
                </w:tcPr>
                <w:p w14:paraId="60542596" w14:textId="77777777" w:rsidR="00ED4B24" w:rsidRPr="00ED4B24" w:rsidRDefault="00ED4B24" w:rsidP="00E878C6">
                  <w:pPr>
                    <w:pStyle w:val="BodyText2"/>
                    <w:spacing w:before="12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ED4B24">
                    <w:rPr>
                      <w:b w:val="0"/>
                      <w:sz w:val="22"/>
                      <w:szCs w:val="22"/>
                    </w:rPr>
                    <w:t>CFR</w:t>
                  </w:r>
                </w:p>
              </w:tc>
              <w:tc>
                <w:tcPr>
                  <w:tcW w:w="3240" w:type="dxa"/>
                  <w:shd w:val="clear" w:color="auto" w:fill="BFBFBF"/>
                </w:tcPr>
                <w:p w14:paraId="1732C389" w14:textId="77777777" w:rsidR="00ED4B24" w:rsidRPr="00ED4B24" w:rsidRDefault="00ED4B24" w:rsidP="00E878C6">
                  <w:pPr>
                    <w:pStyle w:val="BodyText2"/>
                    <w:spacing w:before="12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ED4B24">
                    <w:rPr>
                      <w:b w:val="0"/>
                      <w:sz w:val="22"/>
                      <w:szCs w:val="22"/>
                    </w:rPr>
                    <w:t>Strengths: Areas of Good Practice</w:t>
                  </w:r>
                </w:p>
              </w:tc>
              <w:tc>
                <w:tcPr>
                  <w:tcW w:w="3690" w:type="dxa"/>
                  <w:shd w:val="clear" w:color="auto" w:fill="BFBFBF"/>
                </w:tcPr>
                <w:p w14:paraId="118422A8" w14:textId="77777777" w:rsidR="00ED4B24" w:rsidRPr="00ED4B24" w:rsidRDefault="00ED4B24" w:rsidP="00E878C6">
                  <w:pPr>
                    <w:pStyle w:val="BodyText2"/>
                    <w:spacing w:before="12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ED4B24">
                    <w:rPr>
                      <w:b w:val="0"/>
                      <w:sz w:val="22"/>
                      <w:szCs w:val="22"/>
                    </w:rPr>
                    <w:t>Weaknesses: Areas for Improvement</w:t>
                  </w:r>
                </w:p>
              </w:tc>
              <w:tc>
                <w:tcPr>
                  <w:tcW w:w="3932" w:type="dxa"/>
                  <w:shd w:val="clear" w:color="auto" w:fill="BFBFBF"/>
                </w:tcPr>
                <w:p w14:paraId="1532503D" w14:textId="77777777" w:rsidR="00ED4B24" w:rsidRPr="00ED4B24" w:rsidRDefault="00ED4B24" w:rsidP="00E878C6">
                  <w:pPr>
                    <w:pStyle w:val="BodyText2"/>
                    <w:spacing w:before="12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ED4B24">
                    <w:rPr>
                      <w:b w:val="0"/>
                      <w:sz w:val="22"/>
                      <w:szCs w:val="22"/>
                    </w:rPr>
                    <w:t>Specific Questions: Areas for Further Inquiry</w:t>
                  </w:r>
                </w:p>
              </w:tc>
              <w:tc>
                <w:tcPr>
                  <w:tcW w:w="360" w:type="dxa"/>
                </w:tcPr>
                <w:p w14:paraId="463CF965" w14:textId="77777777" w:rsidR="00ED4B24" w:rsidRPr="00ED4B24" w:rsidRDefault="00ED4B24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D4B2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ab/>
                  </w:r>
                </w:p>
              </w:tc>
            </w:tr>
            <w:tr w:rsidR="00ED4B24" w:rsidRPr="00ED4B24" w14:paraId="78500BBB" w14:textId="77777777" w:rsidTr="00E878C6">
              <w:trPr>
                <w:gridAfter w:val="1"/>
                <w:wAfter w:w="360" w:type="dxa"/>
              </w:trPr>
              <w:tc>
                <w:tcPr>
                  <w:tcW w:w="2317" w:type="dxa"/>
                  <w:shd w:val="clear" w:color="auto" w:fill="auto"/>
                </w:tcPr>
                <w:p w14:paraId="2C386B3D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0B76CAF2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675459D6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A07623A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D4B24" w:rsidRPr="00ED4B24" w14:paraId="5A680C8D" w14:textId="77777777" w:rsidTr="00E878C6">
              <w:trPr>
                <w:gridAfter w:val="1"/>
                <w:wAfter w:w="360" w:type="dxa"/>
              </w:trPr>
              <w:tc>
                <w:tcPr>
                  <w:tcW w:w="2317" w:type="dxa"/>
                  <w:shd w:val="clear" w:color="auto" w:fill="auto"/>
                </w:tcPr>
                <w:p w14:paraId="31DEFBC5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526D91B4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507B77C3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BAE57B9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D4B24" w:rsidRPr="00ED4B24" w14:paraId="7F3892EE" w14:textId="77777777" w:rsidTr="00E878C6">
              <w:trPr>
                <w:gridAfter w:val="1"/>
                <w:wAfter w:w="360" w:type="dxa"/>
              </w:trPr>
              <w:tc>
                <w:tcPr>
                  <w:tcW w:w="2317" w:type="dxa"/>
                  <w:shd w:val="clear" w:color="auto" w:fill="auto"/>
                </w:tcPr>
                <w:p w14:paraId="64B66DD7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45A0AB2B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3FD37733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932" w:type="dxa"/>
                  <w:shd w:val="clear" w:color="auto" w:fill="auto"/>
                </w:tcPr>
                <w:p w14:paraId="2E90AC8E" w14:textId="77777777" w:rsidR="00ED4B24" w:rsidRPr="00ED4B24" w:rsidRDefault="00ED4B24" w:rsidP="00E878C6">
                  <w:pPr>
                    <w:pStyle w:val="BodyText2"/>
                    <w:spacing w:before="120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3869C260" w14:textId="77777777" w:rsidR="00ED4B24" w:rsidRPr="00ED4B24" w:rsidRDefault="00ED4B24" w:rsidP="00E878C6">
            <w:pPr>
              <w:pStyle w:val="BodyText2"/>
              <w:spacing w:before="120"/>
              <w:ind w:left="7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(</w:t>
            </w:r>
            <w:proofErr w:type="gramStart"/>
            <w:r w:rsidRPr="00ED4B24">
              <w:rPr>
                <w:b w:val="0"/>
                <w:sz w:val="22"/>
                <w:szCs w:val="22"/>
              </w:rPr>
              <w:t>expand</w:t>
            </w:r>
            <w:proofErr w:type="gramEnd"/>
            <w:r w:rsidRPr="00ED4B24">
              <w:rPr>
                <w:b w:val="0"/>
                <w:sz w:val="22"/>
                <w:szCs w:val="22"/>
              </w:rPr>
              <w:t xml:space="preserve"> table as appropriate)</w:t>
            </w:r>
          </w:p>
        </w:tc>
      </w:tr>
      <w:tr w:rsidR="00ED4B24" w:rsidRPr="00ED4B24" w14:paraId="493725EE" w14:textId="77777777" w:rsidTr="00E878C6">
        <w:trPr>
          <w:trHeight w:val="2016"/>
        </w:trPr>
        <w:tc>
          <w:tcPr>
            <w:tcW w:w="13410" w:type="dxa"/>
          </w:tcPr>
          <w:p w14:paraId="1C665A16" w14:textId="77777777" w:rsidR="00ED4B24" w:rsidRPr="00ED4B24" w:rsidRDefault="00ED4B24" w:rsidP="00ED4B24">
            <w:pPr>
              <w:pStyle w:val="BodyText2"/>
              <w:numPr>
                <w:ilvl w:val="0"/>
                <w:numId w:val="3"/>
              </w:numPr>
              <w:spacing w:before="120"/>
              <w:ind w:left="792" w:hanging="432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 xml:space="preserve"> Comment on any remaining federal requirements, as appropriate:</w:t>
            </w:r>
          </w:p>
          <w:p w14:paraId="1D9ABBCF" w14:textId="77777777" w:rsidR="00ED4B24" w:rsidRPr="00ED4B24" w:rsidRDefault="00ED4B24" w:rsidP="00ED4B24">
            <w:pPr>
              <w:pStyle w:val="BodyText2"/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Credit Hour and Program Length</w:t>
            </w:r>
          </w:p>
          <w:p w14:paraId="5423C86B" w14:textId="77777777" w:rsidR="00ED4B24" w:rsidRPr="00ED4B24" w:rsidRDefault="00ED4B24" w:rsidP="00ED4B24">
            <w:pPr>
              <w:pStyle w:val="BodyText2"/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Marketing and Recruitment</w:t>
            </w:r>
          </w:p>
          <w:p w14:paraId="7BCC9100" w14:textId="77777777" w:rsidR="00ED4B24" w:rsidRPr="00ED4B24" w:rsidRDefault="00ED4B24" w:rsidP="00ED4B24">
            <w:pPr>
              <w:pStyle w:val="BodyText2"/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Student Complaints</w:t>
            </w:r>
          </w:p>
          <w:p w14:paraId="71E3AEEC" w14:textId="77777777" w:rsidR="00ED4B24" w:rsidRPr="00ED4B24" w:rsidRDefault="00ED4B24" w:rsidP="00ED4B24">
            <w:pPr>
              <w:pStyle w:val="BodyText2"/>
              <w:numPr>
                <w:ilvl w:val="0"/>
                <w:numId w:val="4"/>
              </w:numPr>
              <w:spacing w:before="12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Transfer Credit Policy</w:t>
            </w:r>
          </w:p>
          <w:p w14:paraId="46BA92BD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  <w:p w14:paraId="7E9C3200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</w:tc>
      </w:tr>
      <w:tr w:rsidR="00ED4B24" w:rsidRPr="00ED4B24" w14:paraId="7A43E015" w14:textId="77777777" w:rsidTr="00E878C6">
        <w:trPr>
          <w:trHeight w:val="1970"/>
        </w:trPr>
        <w:tc>
          <w:tcPr>
            <w:tcW w:w="13410" w:type="dxa"/>
          </w:tcPr>
          <w:p w14:paraId="63B70615" w14:textId="77777777" w:rsidR="00ED4B24" w:rsidRPr="00ED4B24" w:rsidRDefault="00ED4B24" w:rsidP="00E878C6">
            <w:pPr>
              <w:pStyle w:val="BodyText2"/>
              <w:spacing w:before="120"/>
              <w:ind w:left="702" w:hanging="36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 xml:space="preserve">D. </w:t>
            </w:r>
            <w:r w:rsidRPr="00ED4B24">
              <w:rPr>
                <w:b w:val="0"/>
                <w:sz w:val="22"/>
                <w:szCs w:val="22"/>
              </w:rPr>
              <w:tab/>
              <w:t>Has the institution made recommendations for improvement resulting from its review? Does the report integrate and synthesize evidence leading to findings and recommendations for action?</w:t>
            </w:r>
            <w:r w:rsidRPr="00ED4B24">
              <w:rPr>
                <w:b w:val="0"/>
                <w:sz w:val="22"/>
                <w:szCs w:val="22"/>
              </w:rPr>
              <w:tab/>
            </w:r>
          </w:p>
          <w:p w14:paraId="7F713FAC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  <w:p w14:paraId="36A4A6D7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  <w:p w14:paraId="65A15B99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</w:tc>
      </w:tr>
      <w:tr w:rsidR="00ED4B24" w:rsidRPr="00ED4B24" w14:paraId="25CEC15D" w14:textId="77777777" w:rsidTr="00E878C6">
        <w:trPr>
          <w:trHeight w:val="2016"/>
        </w:trPr>
        <w:tc>
          <w:tcPr>
            <w:tcW w:w="13410" w:type="dxa"/>
          </w:tcPr>
          <w:p w14:paraId="18F88E3A" w14:textId="77777777" w:rsidR="00ED4B24" w:rsidRPr="00ED4B24" w:rsidRDefault="00ED4B24" w:rsidP="00E878C6">
            <w:pPr>
              <w:pStyle w:val="BodyText2"/>
              <w:spacing w:before="120"/>
              <w:ind w:left="702" w:hanging="36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lastRenderedPageBreak/>
              <w:t>E. What additional documents or materials, if any, would you like to see in advance of or during the visit?</w:t>
            </w:r>
          </w:p>
          <w:p w14:paraId="1274FFA5" w14:textId="77777777" w:rsidR="00ED4B24" w:rsidRPr="00ED4B24" w:rsidRDefault="00ED4B24" w:rsidP="00E878C6">
            <w:pPr>
              <w:pStyle w:val="BodyText2"/>
              <w:tabs>
                <w:tab w:val="left" w:pos="9585"/>
              </w:tabs>
              <w:spacing w:before="120"/>
              <w:ind w:left="792" w:hanging="432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ab/>
            </w:r>
            <w:r w:rsidRPr="00ED4B24">
              <w:rPr>
                <w:b w:val="0"/>
                <w:sz w:val="22"/>
                <w:szCs w:val="22"/>
              </w:rPr>
              <w:tab/>
            </w:r>
          </w:p>
          <w:p w14:paraId="2D8015BD" w14:textId="77777777" w:rsidR="00ED4B24" w:rsidRPr="00ED4B24" w:rsidRDefault="00ED4B24" w:rsidP="00E878C6">
            <w:pPr>
              <w:pStyle w:val="BodyText2"/>
              <w:spacing w:before="120"/>
              <w:ind w:left="792" w:hanging="432"/>
              <w:rPr>
                <w:b w:val="0"/>
                <w:sz w:val="22"/>
                <w:szCs w:val="22"/>
              </w:rPr>
            </w:pPr>
          </w:p>
        </w:tc>
      </w:tr>
      <w:tr w:rsidR="00ED4B24" w:rsidRPr="00ED4B24" w14:paraId="71104A6B" w14:textId="77777777" w:rsidTr="00E878C6">
        <w:trPr>
          <w:trHeight w:val="1993"/>
        </w:trPr>
        <w:tc>
          <w:tcPr>
            <w:tcW w:w="13410" w:type="dxa"/>
          </w:tcPr>
          <w:p w14:paraId="07DCCE20" w14:textId="77777777" w:rsidR="00ED4B24" w:rsidRPr="00ED4B24" w:rsidRDefault="00ED4B24" w:rsidP="00E878C6">
            <w:pPr>
              <w:pStyle w:val="BodyText2"/>
              <w:spacing w:before="120"/>
              <w:ind w:left="702" w:hanging="36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F. What specific questions do you have about the institutional report not addressed somewhere else?</w:t>
            </w:r>
          </w:p>
          <w:p w14:paraId="3CDC6416" w14:textId="77777777" w:rsidR="00ED4B24" w:rsidRPr="00ED4B24" w:rsidRDefault="00ED4B24" w:rsidP="00E878C6">
            <w:pPr>
              <w:pStyle w:val="BodyText2"/>
              <w:spacing w:before="120"/>
              <w:ind w:left="792" w:hanging="450"/>
              <w:rPr>
                <w:b w:val="0"/>
                <w:sz w:val="22"/>
                <w:szCs w:val="22"/>
              </w:rPr>
            </w:pPr>
          </w:p>
          <w:p w14:paraId="6DF87E40" w14:textId="77777777" w:rsidR="00ED4B24" w:rsidRPr="00ED4B24" w:rsidRDefault="00ED4B24" w:rsidP="00E878C6">
            <w:pPr>
              <w:pStyle w:val="BodyText2"/>
              <w:tabs>
                <w:tab w:val="left" w:pos="6630"/>
              </w:tabs>
              <w:spacing w:before="120"/>
              <w:ind w:left="792" w:hanging="450"/>
              <w:rPr>
                <w:b w:val="0"/>
                <w:sz w:val="22"/>
                <w:szCs w:val="22"/>
              </w:rPr>
            </w:pPr>
          </w:p>
        </w:tc>
      </w:tr>
      <w:tr w:rsidR="00ED4B24" w:rsidRPr="00ED4B24" w14:paraId="73AF651F" w14:textId="77777777" w:rsidTr="00E878C6">
        <w:trPr>
          <w:trHeight w:val="1993"/>
        </w:trPr>
        <w:tc>
          <w:tcPr>
            <w:tcW w:w="13410" w:type="dxa"/>
          </w:tcPr>
          <w:p w14:paraId="1903DDBD" w14:textId="77777777" w:rsidR="00ED4B24" w:rsidRPr="00ED4B24" w:rsidRDefault="00ED4B24" w:rsidP="00E878C6">
            <w:pPr>
              <w:pStyle w:val="BodyText2"/>
              <w:spacing w:before="120"/>
              <w:ind w:left="702" w:hanging="360"/>
              <w:rPr>
                <w:b w:val="0"/>
                <w:sz w:val="22"/>
                <w:szCs w:val="22"/>
              </w:rPr>
            </w:pPr>
            <w:r w:rsidRPr="00ED4B24">
              <w:rPr>
                <w:b w:val="0"/>
                <w:sz w:val="22"/>
                <w:szCs w:val="22"/>
              </w:rPr>
              <w:t>G. Any special issues or suggested strategies for conducting the visit, including the identification of individuals, groups, and/or committees to be interviewed?</w:t>
            </w:r>
          </w:p>
          <w:p w14:paraId="445E60AB" w14:textId="77777777" w:rsidR="00ED4B24" w:rsidRPr="00ED4B24" w:rsidRDefault="00ED4B24" w:rsidP="00E878C6">
            <w:pPr>
              <w:pStyle w:val="BodyText2"/>
              <w:spacing w:before="120"/>
              <w:ind w:left="792" w:hanging="450"/>
              <w:rPr>
                <w:b w:val="0"/>
                <w:sz w:val="22"/>
              </w:rPr>
            </w:pPr>
          </w:p>
        </w:tc>
      </w:tr>
      <w:tr w:rsidR="00ED4B24" w:rsidRPr="00ED4B24" w14:paraId="3B726ECE" w14:textId="77777777" w:rsidTr="00E878C6">
        <w:trPr>
          <w:trHeight w:val="1790"/>
        </w:trPr>
        <w:tc>
          <w:tcPr>
            <w:tcW w:w="13410" w:type="dxa"/>
            <w:tcBorders>
              <w:bottom w:val="single" w:sz="4" w:space="0" w:color="auto"/>
            </w:tcBorders>
          </w:tcPr>
          <w:p w14:paraId="2AC750C5" w14:textId="77777777" w:rsidR="00ED4B24" w:rsidRPr="00ED4B24" w:rsidRDefault="00ED4B24" w:rsidP="00E878C6">
            <w:pPr>
              <w:pStyle w:val="BodyText2"/>
              <w:spacing w:before="120"/>
              <w:ind w:left="702" w:hanging="360"/>
              <w:rPr>
                <w:b w:val="0"/>
                <w:sz w:val="22"/>
              </w:rPr>
            </w:pPr>
            <w:r w:rsidRPr="00ED4B24">
              <w:rPr>
                <w:b w:val="0"/>
                <w:sz w:val="22"/>
              </w:rPr>
              <w:t>H. Please make other comments if you wish:</w:t>
            </w:r>
          </w:p>
        </w:tc>
      </w:tr>
    </w:tbl>
    <w:p w14:paraId="46511A46" w14:textId="77777777" w:rsidR="005810C2" w:rsidRPr="00ED4B24" w:rsidRDefault="005810C2" w:rsidP="0083755F">
      <w:pPr>
        <w:rPr>
          <w:rFonts w:ascii="Times New Roman" w:hAnsi="Times New Roman" w:cs="Times New Roman"/>
        </w:rPr>
      </w:pPr>
    </w:p>
    <w:sectPr w:rsidR="005810C2" w:rsidRPr="00ED4B24" w:rsidSect="00304C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217" w:bottom="720" w:left="99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76FD" w14:textId="77777777" w:rsidR="00B503AD" w:rsidRDefault="00B503AD" w:rsidP="0083755F">
      <w:r>
        <w:separator/>
      </w:r>
    </w:p>
  </w:endnote>
  <w:endnote w:type="continuationSeparator" w:id="0">
    <w:p w14:paraId="7006F968" w14:textId="77777777" w:rsidR="00B503AD" w:rsidRDefault="00B503AD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E182D" w14:textId="20A37597" w:rsidR="00CB0898" w:rsidRPr="00E378B7" w:rsidRDefault="00C2655A" w:rsidP="00E378B7">
        <w:pPr>
          <w:pStyle w:val="Footer"/>
          <w:jc w:val="center"/>
          <w:rPr>
            <w:color w:val="AEAAAA" w:themeColor="background2" w:themeShade="BF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2E7" w14:textId="30FF859D" w:rsidR="00ED4B24" w:rsidRPr="00ED4B24" w:rsidRDefault="00ED4B24" w:rsidP="00ED4B24">
    <w:pPr>
      <w:pStyle w:val="Footer"/>
      <w:jc w:val="right"/>
      <w:rPr>
        <w:rFonts w:ascii="Times New Roman" w:hAnsi="Times New Roman" w:cs="Times New Roman"/>
      </w:rPr>
    </w:pPr>
    <w:r w:rsidRPr="00ED4B24">
      <w:rPr>
        <w:rFonts w:ascii="Times New Roman" w:hAnsi="Times New Roman" w:cs="Times New Roman"/>
      </w:rPr>
      <w:t>Rev 0</w:t>
    </w:r>
    <w:r w:rsidR="00057004">
      <w:rPr>
        <w:rFonts w:ascii="Times New Roman" w:hAnsi="Times New Roman" w:cs="Times New Roman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6B30" w14:textId="77777777" w:rsidR="00B503AD" w:rsidRDefault="00B503AD" w:rsidP="0083755F">
      <w:r>
        <w:separator/>
      </w:r>
    </w:p>
  </w:footnote>
  <w:footnote w:type="continuationSeparator" w:id="0">
    <w:p w14:paraId="2DEB0034" w14:textId="77777777" w:rsidR="00B503AD" w:rsidRDefault="00B503AD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7A3" w14:textId="60869797" w:rsidR="005810C2" w:rsidRPr="005810C2" w:rsidRDefault="00184F87" w:rsidP="00E378B7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32FFD0D">
              <wp:simplePos x="0" y="0"/>
              <wp:positionH relativeFrom="column">
                <wp:posOffset>-1056640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4B9FF" id="Rectangle 2" o:spid="_x0000_s1026" style="position:absolute;margin-left:-83.2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" fillcolor="#2f3866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D95" w14:textId="77777777" w:rsidR="00545546" w:rsidRDefault="00416736">
    <w:pPr>
      <w:pStyle w:val="Header"/>
    </w:pPr>
    <w:r w:rsidRPr="00416736">
      <w:rPr>
        <w:noProof/>
      </w:rPr>
      <w:drawing>
        <wp:inline distT="0" distB="0" distL="0" distR="0" wp14:anchorId="68BF024E" wp14:editId="0B57CB46">
          <wp:extent cx="1929171" cy="384048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71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11C9B" w14:textId="740533F4" w:rsidR="00416736" w:rsidRDefault="00416736">
    <w:pPr>
      <w:pStyle w:val="Header"/>
    </w:pPr>
    <w:r w:rsidRPr="0041673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1D90F" wp14:editId="2AE5E39A">
              <wp:simplePos x="0" y="0"/>
              <wp:positionH relativeFrom="column">
                <wp:posOffset>-1056640</wp:posOffset>
              </wp:positionH>
              <wp:positionV relativeFrom="paragraph">
                <wp:posOffset>-1524000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2A01A" id="Rectangle 3" o:spid="_x0000_s1026" style="position:absolute;margin-left:-83.2pt;margin-top:-120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" fillcolor="#2f386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A8"/>
    <w:multiLevelType w:val="hybridMultilevel"/>
    <w:tmpl w:val="3302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98E"/>
    <w:multiLevelType w:val="hybridMultilevel"/>
    <w:tmpl w:val="FC482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9C9"/>
    <w:multiLevelType w:val="hybridMultilevel"/>
    <w:tmpl w:val="DFB4BE9C"/>
    <w:lvl w:ilvl="0" w:tplc="676C2B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F757EC9"/>
    <w:multiLevelType w:val="hybridMultilevel"/>
    <w:tmpl w:val="9776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517352">
    <w:abstractNumId w:val="0"/>
  </w:num>
  <w:num w:numId="2" w16cid:durableId="1325623">
    <w:abstractNumId w:val="3"/>
  </w:num>
  <w:num w:numId="3" w16cid:durableId="1136532054">
    <w:abstractNumId w:val="1"/>
  </w:num>
  <w:num w:numId="4" w16cid:durableId="3770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3766C"/>
    <w:rsid w:val="00057004"/>
    <w:rsid w:val="00184F87"/>
    <w:rsid w:val="001C3E60"/>
    <w:rsid w:val="002818DD"/>
    <w:rsid w:val="00295F2B"/>
    <w:rsid w:val="00304CA6"/>
    <w:rsid w:val="003A4210"/>
    <w:rsid w:val="003B0DAB"/>
    <w:rsid w:val="00416736"/>
    <w:rsid w:val="004A1E29"/>
    <w:rsid w:val="004A232E"/>
    <w:rsid w:val="00503695"/>
    <w:rsid w:val="00532707"/>
    <w:rsid w:val="00545546"/>
    <w:rsid w:val="005810C2"/>
    <w:rsid w:val="005C3B02"/>
    <w:rsid w:val="005E0403"/>
    <w:rsid w:val="00683529"/>
    <w:rsid w:val="0070320E"/>
    <w:rsid w:val="00705E1E"/>
    <w:rsid w:val="00713D09"/>
    <w:rsid w:val="00713D64"/>
    <w:rsid w:val="00733B03"/>
    <w:rsid w:val="0083755F"/>
    <w:rsid w:val="009971A3"/>
    <w:rsid w:val="009D27E7"/>
    <w:rsid w:val="00AD3237"/>
    <w:rsid w:val="00B503AD"/>
    <w:rsid w:val="00C2655A"/>
    <w:rsid w:val="00C27B5C"/>
    <w:rsid w:val="00C442E6"/>
    <w:rsid w:val="00C656D8"/>
    <w:rsid w:val="00CB0898"/>
    <w:rsid w:val="00CE420C"/>
    <w:rsid w:val="00D13175"/>
    <w:rsid w:val="00D50DB1"/>
    <w:rsid w:val="00D83870"/>
    <w:rsid w:val="00E17B33"/>
    <w:rsid w:val="00E378B7"/>
    <w:rsid w:val="00E75274"/>
    <w:rsid w:val="00EA15D4"/>
    <w:rsid w:val="00ED4B24"/>
    <w:rsid w:val="00F31FA7"/>
    <w:rsid w:val="00F47E68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20C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DAB"/>
    <w:pPr>
      <w:keepNext/>
      <w:keepLines/>
      <w:spacing w:before="120" w:after="40"/>
      <w:outlineLvl w:val="0"/>
    </w:pPr>
    <w:rPr>
      <w:rFonts w:ascii="Oswald Medium" w:eastAsiaTheme="majorEastAsia" w:hAnsi="Oswald Medium" w:cstheme="majorBidi"/>
      <w:color w:val="5869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DAB"/>
    <w:pPr>
      <w:keepNext/>
      <w:keepLines/>
      <w:spacing w:before="120" w:after="40"/>
      <w:outlineLvl w:val="1"/>
    </w:pPr>
    <w:rPr>
      <w:rFonts w:ascii="Oswald Medium" w:eastAsiaTheme="majorEastAsia" w:hAnsi="Oswald Medium" w:cstheme="majorBidi"/>
      <w:color w:val="2F3866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DAB"/>
    <w:pPr>
      <w:keepNext/>
      <w:keepLines/>
      <w:spacing w:before="12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0DAB"/>
    <w:pPr>
      <w:keepNext/>
      <w:keepLines/>
      <w:spacing w:before="12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304CA6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CA6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B0DAB"/>
    <w:rPr>
      <w:rFonts w:ascii="Oswald Medium" w:eastAsiaTheme="majorEastAsia" w:hAnsi="Oswald Medium" w:cstheme="majorBidi"/>
      <w:color w:val="5869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DAB"/>
    <w:rPr>
      <w:rFonts w:ascii="Oswald Medium" w:eastAsiaTheme="majorEastAsia" w:hAnsi="Oswald Medium" w:cstheme="majorBidi"/>
      <w:color w:val="2F386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0DAB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DAB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DAB"/>
    <w:rPr>
      <w:rFonts w:ascii="Oswald Light" w:eastAsiaTheme="majorEastAsia" w:hAnsi="Oswald Light" w:cstheme="majorBidi"/>
      <w:color w:val="2F3866"/>
      <w:spacing w:val="-10"/>
      <w:kern w:val="2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3B0DAB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character" w:styleId="Hyperlink">
    <w:name w:val="Hyperlink"/>
    <w:basedOn w:val="DefaultParagraphFont"/>
    <w:uiPriority w:val="99"/>
    <w:unhideWhenUsed/>
    <w:rsid w:val="00C4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2E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ED4B24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D4B2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1367-D3BD-4748-8AEA-607556F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Jackie Gee</cp:lastModifiedBy>
  <cp:revision>2</cp:revision>
  <cp:lastPrinted>2021-09-29T23:03:00Z</cp:lastPrinted>
  <dcterms:created xsi:type="dcterms:W3CDTF">2023-09-21T20:10:00Z</dcterms:created>
  <dcterms:modified xsi:type="dcterms:W3CDTF">2023-09-21T20:10:00Z</dcterms:modified>
</cp:coreProperties>
</file>